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A81" w:rsidRDefault="001F5CDC">
      <w:pPr>
        <w:pStyle w:val="10"/>
        <w:spacing w:line="360" w:lineRule="auto"/>
        <w:ind w:firstLineChars="0" w:firstLine="0"/>
        <w:jc w:val="center"/>
        <w:rPr>
          <w:rFonts w:ascii="黑体" w:eastAsia="黑体" w:hAnsi="黑体" w:cs="黑体"/>
          <w:b/>
          <w:bCs/>
          <w:spacing w:val="-9"/>
          <w:sz w:val="28"/>
          <w:szCs w:val="28"/>
          <w:lang w:val="en-US" w:eastAsia="zh-Hans"/>
        </w:rPr>
      </w:pPr>
      <w:r>
        <w:rPr>
          <w:rFonts w:ascii="黑体" w:eastAsia="黑体" w:hAnsi="黑体" w:cs="黑体" w:hint="eastAsia"/>
          <w:b/>
          <w:bCs/>
          <w:spacing w:val="-9"/>
          <w:sz w:val="28"/>
          <w:szCs w:val="28"/>
        </w:rPr>
        <w:t>GZ006  新型电力系统技术与应用赛项</w:t>
      </w:r>
      <w:r>
        <w:rPr>
          <w:rFonts w:ascii="黑体" w:eastAsia="黑体" w:hAnsi="黑体" w:cs="黑体" w:hint="eastAsia"/>
          <w:b/>
          <w:bCs/>
          <w:spacing w:val="-9"/>
          <w:sz w:val="28"/>
          <w:szCs w:val="28"/>
          <w:lang w:val="en-US" w:eastAsia="zh-Hans"/>
        </w:rPr>
        <w:t>基础知识</w:t>
      </w:r>
    </w:p>
    <w:p w:rsidR="00772A81" w:rsidRDefault="001F5CDC">
      <w:pPr>
        <w:pStyle w:val="10"/>
        <w:spacing w:line="360" w:lineRule="auto"/>
        <w:ind w:firstLineChars="0" w:firstLine="0"/>
        <w:jc w:val="center"/>
        <w:rPr>
          <w:rFonts w:ascii="黑体" w:eastAsia="黑体" w:hAnsi="黑体" w:cs="黑体"/>
          <w:b/>
          <w:bCs/>
          <w:spacing w:val="-9"/>
          <w:sz w:val="28"/>
          <w:szCs w:val="28"/>
          <w:lang w:val="en-US" w:eastAsia="zh-Hans"/>
        </w:rPr>
      </w:pPr>
      <w:r>
        <w:rPr>
          <w:rFonts w:ascii="黑体" w:eastAsia="黑体" w:hAnsi="黑体" w:cs="黑体" w:hint="eastAsia"/>
          <w:b/>
          <w:bCs/>
          <w:sz w:val="28"/>
          <w:szCs w:val="28"/>
          <w:lang w:val="en-US" w:eastAsia="zh-Hans"/>
        </w:rPr>
        <w:t>单选题题库</w:t>
      </w:r>
    </w:p>
    <w:p w:rsidR="00772A81" w:rsidRDefault="00772A81">
      <w:pPr>
        <w:pStyle w:val="10"/>
        <w:spacing w:line="360" w:lineRule="auto"/>
        <w:ind w:firstLineChars="0" w:firstLine="0"/>
        <w:jc w:val="both"/>
        <w:rPr>
          <w:rFonts w:ascii="黑体" w:eastAsia="黑体" w:hAnsi="黑体" w:cs="黑体"/>
          <w:b/>
          <w:bCs/>
          <w:spacing w:val="-9"/>
          <w:sz w:val="28"/>
          <w:szCs w:val="28"/>
          <w:lang w:val="en-US" w:eastAsia="zh-Hans"/>
        </w:rPr>
      </w:pP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黑体" w:eastAsia="黑体" w:hAnsi="黑体" w:cs="黑体" w:hint="eastAsia"/>
          <w:b/>
          <w:bCs/>
          <w:sz w:val="28"/>
          <w:szCs w:val="28"/>
          <w:lang w:val="en-US" w:eastAsia="zh-Hans"/>
        </w:rPr>
        <w:t>单选题题库</w:t>
      </w:r>
      <w:r>
        <w:rPr>
          <w:rFonts w:ascii="仿宋_GB2312" w:eastAsia="仿宋_GB2312" w:hAnsi="仿宋_GB2312" w:cs="仿宋_GB2312" w:hint="eastAsia"/>
          <w:b/>
          <w:sz w:val="28"/>
          <w:szCs w:val="28"/>
        </w:rPr>
        <w:t>为防止受热面长期超温爆管，受热面蒸汽温度的控制要服从</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机组负荷；</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受热面金属温度；</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减温水流量；</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给水流量。</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水冷</w:t>
      </w:r>
      <w:proofErr w:type="gramStart"/>
      <w:r>
        <w:rPr>
          <w:rFonts w:ascii="仿宋_GB2312" w:eastAsia="仿宋_GB2312" w:hAnsi="仿宋_GB2312" w:cs="仿宋_GB2312" w:hint="eastAsia"/>
          <w:b/>
          <w:sz w:val="28"/>
          <w:szCs w:val="28"/>
        </w:rPr>
        <w:t>壁无论</w:t>
      </w:r>
      <w:proofErr w:type="gramEnd"/>
      <w:r>
        <w:rPr>
          <w:rFonts w:ascii="仿宋_GB2312" w:eastAsia="仿宋_GB2312" w:hAnsi="仿宋_GB2312" w:cs="仿宋_GB2312" w:hint="eastAsia"/>
          <w:b/>
          <w:sz w:val="28"/>
          <w:szCs w:val="28"/>
        </w:rPr>
        <w:t>是积灰、结渣或积垢，都会使炉膛出口烟温</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不变；</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升高；</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降低。</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在锅炉的下列热损失中</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最大。</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散热损失；</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灰渣物理热损失；</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锅炉排烟热损失；</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机械不完全燃烧热损失。</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绝对压力就是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容器内工质的真实压力；</w:t>
      </w:r>
    </w:p>
    <w:p w:rsidR="00772A81" w:rsidRDefault="001F5CDC">
      <w:pPr>
        <w:spacing w:line="360" w:lineRule="auto"/>
        <w:rPr>
          <w:rFonts w:ascii="仿宋_GB2312" w:eastAsia="仿宋_GB2312" w:hAnsi="仿宋_GB2312" w:cs="仿宋_GB2312"/>
          <w:sz w:val="28"/>
          <w:szCs w:val="28"/>
        </w:rPr>
      </w:pPr>
      <w:bookmarkStart w:id="0" w:name="_GoBack"/>
      <w:bookmarkEnd w:id="0"/>
      <w:r>
        <w:rPr>
          <w:rFonts w:ascii="仿宋_GB2312" w:eastAsia="仿宋_GB2312" w:hAnsi="仿宋_GB2312" w:cs="仿宋_GB2312"/>
          <w:sz w:val="28"/>
          <w:szCs w:val="28"/>
        </w:rPr>
        <w:t>B、</w:t>
      </w:r>
      <w:r>
        <w:rPr>
          <w:rFonts w:ascii="仿宋_GB2312" w:eastAsia="仿宋_GB2312" w:hAnsi="仿宋_GB2312" w:cs="仿宋_GB2312" w:hint="eastAsia"/>
          <w:sz w:val="28"/>
          <w:szCs w:val="28"/>
        </w:rPr>
        <w:t>压力表所指示的压力；</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真空表所指示压力；</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D、</w:t>
      </w:r>
      <w:r>
        <w:rPr>
          <w:rFonts w:ascii="仿宋_GB2312" w:eastAsia="仿宋_GB2312" w:hAnsi="仿宋_GB2312" w:cs="仿宋_GB2312" w:hint="eastAsia"/>
          <w:sz w:val="28"/>
          <w:szCs w:val="28"/>
        </w:rPr>
        <w:t>大气压力。</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凝汽器内蒸汽的凝结过程可以看作是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等容过程；</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等焓过程；</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等压过程；</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绝热过程。</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在火力发电厂中蒸汽参数一般是指锅炉过热器出口蒸汽的</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压力和比体积；</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温度和比体积；</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压力和温度；</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压力和</w:t>
      </w:r>
      <w:proofErr w:type="gramStart"/>
      <w:r>
        <w:rPr>
          <w:rFonts w:ascii="仿宋_GB2312" w:eastAsia="仿宋_GB2312" w:hAnsi="仿宋_GB2312" w:cs="仿宋_GB2312" w:hint="eastAsia"/>
          <w:sz w:val="28"/>
          <w:szCs w:val="28"/>
        </w:rPr>
        <w:t>焓</w:t>
      </w:r>
      <w:proofErr w:type="gramEnd"/>
      <w:r>
        <w:rPr>
          <w:rFonts w:ascii="仿宋_GB2312" w:eastAsia="仿宋_GB2312" w:hAnsi="仿宋_GB2312" w:cs="仿宋_GB2312" w:hint="eastAsia"/>
          <w:sz w:val="28"/>
          <w:szCs w:val="28"/>
        </w:rPr>
        <w:t>。</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提高锅炉蒸汽品质的根本方法是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加强汽水分离；     </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对蒸汽彻底清洗；</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加强排污；         </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提高给水品质。</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水冷壁、省煤器</w:t>
      </w:r>
      <w:proofErr w:type="gramStart"/>
      <w:r>
        <w:rPr>
          <w:rFonts w:ascii="仿宋_GB2312" w:eastAsia="仿宋_GB2312" w:hAnsi="仿宋_GB2312" w:cs="仿宋_GB2312" w:hint="eastAsia"/>
          <w:b/>
          <w:sz w:val="28"/>
          <w:szCs w:val="28"/>
        </w:rPr>
        <w:t>或联箱发生</w:t>
      </w:r>
      <w:proofErr w:type="gramEnd"/>
      <w:r>
        <w:rPr>
          <w:rFonts w:ascii="仿宋_GB2312" w:eastAsia="仿宋_GB2312" w:hAnsi="仿宋_GB2312" w:cs="仿宋_GB2312" w:hint="eastAsia"/>
          <w:b/>
          <w:sz w:val="28"/>
          <w:szCs w:val="28"/>
        </w:rPr>
        <w:t>泄漏时，应</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紧急停炉；</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申请停炉；</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降低负荷，继续运行。</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对管道的膨胀进行补偿是为了</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更好地疏放水；</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B、</w:t>
      </w:r>
      <w:r>
        <w:rPr>
          <w:rFonts w:ascii="仿宋_GB2312" w:eastAsia="仿宋_GB2312" w:hAnsi="仿宋_GB2312" w:cs="仿宋_GB2312" w:hint="eastAsia"/>
          <w:sz w:val="28"/>
          <w:szCs w:val="28"/>
        </w:rPr>
        <w:t>减小管道的热应力；</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产生塑性变形；</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产生蠕变。</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随着锅炉额定蒸发量的增大，排污率</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增大；</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减小；</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相对不变；</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与蒸发量无关。</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滑参数停机的主要目的是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利用锅炉余热发电；</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均匀降低参数增加机组寿命；</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防止汽轮机超速；</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降低汽轮机</w:t>
      </w:r>
      <w:proofErr w:type="gramStart"/>
      <w:r>
        <w:rPr>
          <w:rFonts w:ascii="仿宋_GB2312" w:eastAsia="仿宋_GB2312" w:hAnsi="仿宋_GB2312" w:cs="仿宋_GB2312" w:hint="eastAsia"/>
          <w:sz w:val="28"/>
          <w:szCs w:val="28"/>
        </w:rPr>
        <w:t>缸</w:t>
      </w:r>
      <w:proofErr w:type="gramEnd"/>
      <w:r>
        <w:rPr>
          <w:rFonts w:ascii="仿宋_GB2312" w:eastAsia="仿宋_GB2312" w:hAnsi="仿宋_GB2312" w:cs="仿宋_GB2312" w:hint="eastAsia"/>
          <w:sz w:val="28"/>
          <w:szCs w:val="28"/>
        </w:rPr>
        <w:t>体温度，利于提前检修。</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循环水泵主要向</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提供冷却水。</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给水泵电机空冷器；</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冷油器；</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发电机冷却器；</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凝汽器。</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利用</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转换成电能的工厂称为火力发电厂。</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燃料的化学能；</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太阳能；</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地热能；</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D、</w:t>
      </w:r>
      <w:r>
        <w:rPr>
          <w:rFonts w:ascii="仿宋_GB2312" w:eastAsia="仿宋_GB2312" w:hAnsi="仿宋_GB2312" w:cs="仿宋_GB2312" w:hint="eastAsia"/>
          <w:sz w:val="28"/>
          <w:szCs w:val="28"/>
        </w:rPr>
        <w:t>原子能。</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火力发电厂中，汽轮机是将</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的设备。</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热能转变为动能；</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热能转变为电能；</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机械能转变为电能；</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热能转变为机械能。</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汽轮机轴封的作用是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防止缸内蒸汽向外泄漏；     </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防止空气漏入凝结器内；</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防止高压蒸汽漏出，防止真空区漏入空气。</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交流电</w:t>
      </w:r>
      <w:r>
        <w:rPr>
          <w:rFonts w:ascii="仿宋_GB2312" w:eastAsia="仿宋_GB2312" w:hAnsi="仿宋_GB2312" w:cs="仿宋_GB2312"/>
          <w:b/>
          <w:sz w:val="28"/>
          <w:szCs w:val="28"/>
        </w:rPr>
        <w:t>A、B、C</w:t>
      </w:r>
      <w:r>
        <w:rPr>
          <w:rFonts w:ascii="仿宋_GB2312" w:eastAsia="仿宋_GB2312" w:hAnsi="仿宋_GB2312" w:cs="仿宋_GB2312" w:hint="eastAsia"/>
          <w:b/>
          <w:sz w:val="28"/>
          <w:szCs w:val="28"/>
        </w:rPr>
        <w:t>三相的颜色标志依次是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黄、绿、红；</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黄、红、绿；</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红、绿、黄；</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红、黄、绿。</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交流电流表或电压表指示的数值是交流电的</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平均值；</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最大值；</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最小值；</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有效值。</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当一台电动机轴上的负载增加时，其定子电流</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不变；</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B、</w:t>
      </w:r>
      <w:r>
        <w:rPr>
          <w:rFonts w:ascii="仿宋_GB2312" w:eastAsia="仿宋_GB2312" w:hAnsi="仿宋_GB2312" w:cs="仿宋_GB2312" w:hint="eastAsia"/>
          <w:sz w:val="28"/>
          <w:szCs w:val="28"/>
        </w:rPr>
        <w:t>增加；</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减小；</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变化。</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装设接地线的顺序</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先装接地端；</w:t>
      </w:r>
      <w:r>
        <w:rPr>
          <w:rFonts w:ascii="仿宋_GB2312" w:eastAsia="仿宋_GB2312" w:hAnsi="仿宋_GB2312" w:cs="仿宋_GB2312" w:hint="eastAsia"/>
          <w:sz w:val="28"/>
          <w:szCs w:val="28"/>
        </w:rPr>
        <w:tab/>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先装接线端；　</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无所谓。</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对电气设备进行停电检修时，确定有无电压的根据是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开关已经拉开；</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电流表无电流指示；</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指示灯熄灭；</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用合格的验电器</w:t>
      </w:r>
      <w:proofErr w:type="gramStart"/>
      <w:r>
        <w:rPr>
          <w:rFonts w:ascii="仿宋_GB2312" w:eastAsia="仿宋_GB2312" w:hAnsi="仿宋_GB2312" w:cs="仿宋_GB2312" w:hint="eastAsia"/>
          <w:sz w:val="28"/>
          <w:szCs w:val="28"/>
        </w:rPr>
        <w:t>验电证明</w:t>
      </w:r>
      <w:proofErr w:type="gramEnd"/>
      <w:r>
        <w:rPr>
          <w:rFonts w:ascii="仿宋_GB2312" w:eastAsia="仿宋_GB2312" w:hAnsi="仿宋_GB2312" w:cs="仿宋_GB2312" w:hint="eastAsia"/>
          <w:sz w:val="28"/>
          <w:szCs w:val="28"/>
        </w:rPr>
        <w:t>电气设备确无电压。</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proofErr w:type="gramStart"/>
      <w:r>
        <w:rPr>
          <w:rFonts w:ascii="仿宋_GB2312" w:eastAsia="仿宋_GB2312" w:hAnsi="仿宋_GB2312" w:cs="仿宋_GB2312" w:hint="eastAsia"/>
          <w:b/>
          <w:sz w:val="28"/>
          <w:szCs w:val="28"/>
        </w:rPr>
        <w:t>钳型电流表</w:t>
      </w:r>
      <w:proofErr w:type="gramEnd"/>
      <w:r>
        <w:rPr>
          <w:rFonts w:ascii="仿宋_GB2312" w:eastAsia="仿宋_GB2312" w:hAnsi="仿宋_GB2312" w:cs="仿宋_GB2312" w:hint="eastAsia"/>
          <w:b/>
          <w:sz w:val="28"/>
          <w:szCs w:val="28"/>
        </w:rPr>
        <w:t>使用时应先用</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较大量程； </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较小量程； </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最小量程； </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空量程。</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装设接地线不宜</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进行。</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单人；</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两人；</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多人；</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均是。</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lastRenderedPageBreak/>
        <w:t>接地线采用</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接地线，若使用分相式接地线时，应设置三相合一的接地端。</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三相式；</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三相短路式；</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三相分裂式；</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两相式。</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开关送、停电操作时操作电源应</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先送后断；</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先断后送；</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均可；</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无规定。</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电动机着火时应先</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停用通风装置；          </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切断电源；</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使用灭火器灭火；        </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正常倒换备用电动机。</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雷雨天气巡视室外高压设备时，应穿</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，不应使用伞具，不应靠近避雷器和避雷针。</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绝缘靴；</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导电靴；</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胶靴；</w:t>
      </w:r>
    </w:p>
    <w:p w:rsidR="00772A81" w:rsidRDefault="001F5CDC">
      <w:pPr>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绝缘手套。</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lastRenderedPageBreak/>
        <w:t>交流电路中常用P、Q、S表示有功功率、无功功率、视在功率，而功率因数是指</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Q/P；</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P/S；</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Q/S；</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P/Q。</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一般电气设备铭牌上的电压和电流的数值是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瞬时值；</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最大值；</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有效值；</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平均值。</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同样转速的发电机，磁极对数多的，电源频率</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低；</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高；</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不变；</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不一定。</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加速绝缘老化的主要原因是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电压过高；</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电流过大；</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温度过高；</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过负荷运行。</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变压器二次电流增加时，一次侧电流</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A、</w:t>
      </w:r>
      <w:r>
        <w:rPr>
          <w:rFonts w:ascii="仿宋_GB2312" w:eastAsia="仿宋_GB2312" w:hAnsi="仿宋_GB2312" w:cs="仿宋_GB2312" w:hint="eastAsia"/>
          <w:sz w:val="28"/>
          <w:szCs w:val="28"/>
        </w:rPr>
        <w:t>减小；</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不变；</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随之增加；</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不一定变。</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变压器绕组和铁芯在运行中会发热，其发热的主要因素是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电流；</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电压；</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proofErr w:type="gramStart"/>
      <w:r>
        <w:rPr>
          <w:rFonts w:ascii="仿宋_GB2312" w:eastAsia="仿宋_GB2312" w:hAnsi="仿宋_GB2312" w:cs="仿宋_GB2312" w:hint="eastAsia"/>
          <w:sz w:val="28"/>
          <w:szCs w:val="28"/>
        </w:rPr>
        <w:t>铜损和</w:t>
      </w:r>
      <w:proofErr w:type="gramEnd"/>
      <w:r>
        <w:rPr>
          <w:rFonts w:ascii="仿宋_GB2312" w:eastAsia="仿宋_GB2312" w:hAnsi="仿宋_GB2312" w:cs="仿宋_GB2312" w:hint="eastAsia"/>
          <w:sz w:val="28"/>
          <w:szCs w:val="28"/>
        </w:rPr>
        <w:t>铁损；</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电感。</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如果发电机在运行中周波过高，发电机的转速增加，转子的</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明显增大。</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离心力；</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损耗；</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温升；</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电流。</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变压器在电力系统中的作用是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产生电能；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传输电能；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消耗电能；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存储电能。</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已知交流电动机的励磁</w:t>
      </w:r>
      <w:proofErr w:type="gramStart"/>
      <w:r>
        <w:rPr>
          <w:rFonts w:ascii="仿宋_GB2312" w:eastAsia="仿宋_GB2312" w:hAnsi="仿宋_GB2312" w:cs="仿宋_GB2312" w:hint="eastAsia"/>
          <w:b/>
          <w:sz w:val="28"/>
          <w:szCs w:val="28"/>
        </w:rPr>
        <w:t>极</w:t>
      </w:r>
      <w:proofErr w:type="gramEnd"/>
      <w:r>
        <w:rPr>
          <w:rFonts w:ascii="仿宋_GB2312" w:eastAsia="仿宋_GB2312" w:hAnsi="仿宋_GB2312" w:cs="仿宋_GB2312" w:hint="eastAsia"/>
          <w:b/>
          <w:sz w:val="28"/>
          <w:szCs w:val="28"/>
        </w:rPr>
        <w:t>对数p和电源频率f，计算电动机的同</w:t>
      </w:r>
      <w:r>
        <w:rPr>
          <w:rFonts w:ascii="仿宋_GB2312" w:eastAsia="仿宋_GB2312" w:hAnsi="仿宋_GB2312" w:cs="仿宋_GB2312" w:hint="eastAsia"/>
          <w:b/>
          <w:sz w:val="28"/>
          <w:szCs w:val="28"/>
        </w:rPr>
        <w:lastRenderedPageBreak/>
        <w:t>步转速n时，用</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公式。</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n＝60p/f；</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n＝60f/p；</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n＝60fp；</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n＝fp/60。</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电流互感器其二次线圈，在运行中不许</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开路；</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短路；</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接地；</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不接地。</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变压器油的作用是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绝缘；</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传热；</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proofErr w:type="gramStart"/>
      <w:r>
        <w:rPr>
          <w:rFonts w:ascii="仿宋_GB2312" w:eastAsia="仿宋_GB2312" w:hAnsi="仿宋_GB2312" w:cs="仿宋_GB2312" w:hint="eastAsia"/>
          <w:sz w:val="28"/>
          <w:szCs w:val="28"/>
        </w:rPr>
        <w:t>绝缘与</w:t>
      </w:r>
      <w:proofErr w:type="gramEnd"/>
      <w:r>
        <w:rPr>
          <w:rFonts w:ascii="仿宋_GB2312" w:eastAsia="仿宋_GB2312" w:hAnsi="仿宋_GB2312" w:cs="仿宋_GB2312" w:hint="eastAsia"/>
          <w:sz w:val="28"/>
          <w:szCs w:val="28"/>
        </w:rPr>
        <w:t>传热；</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灭弧。</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在拉开隔离开关操作前，必须先拉断路器，这是因为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隔离开关不能切断电流；</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隔离开关不能隔离电压；</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隔离开关操作时不能灭弧；</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隔离开关能力比断路器小。</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电气回路中设置熔断器的目的是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作为电气设备的隔离点；</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B、</w:t>
      </w:r>
      <w:r>
        <w:rPr>
          <w:rFonts w:ascii="仿宋_GB2312" w:eastAsia="仿宋_GB2312" w:hAnsi="仿宋_GB2312" w:cs="仿宋_GB2312" w:hint="eastAsia"/>
          <w:sz w:val="28"/>
          <w:szCs w:val="28"/>
        </w:rPr>
        <w:t>超电流时，保护电气设备；</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超电压时，保护电气设备；</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超电压并超电流时，保护电气设备。</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下列电气设备不具备灭</w:t>
      </w:r>
      <w:proofErr w:type="gramStart"/>
      <w:r>
        <w:rPr>
          <w:rFonts w:ascii="仿宋_GB2312" w:eastAsia="仿宋_GB2312" w:hAnsi="仿宋_GB2312" w:cs="仿宋_GB2312" w:hint="eastAsia"/>
          <w:b/>
          <w:sz w:val="28"/>
          <w:szCs w:val="28"/>
        </w:rPr>
        <w:t>弧功能</w:t>
      </w:r>
      <w:proofErr w:type="gramEnd"/>
      <w:r>
        <w:rPr>
          <w:rFonts w:ascii="仿宋_GB2312" w:eastAsia="仿宋_GB2312" w:hAnsi="仿宋_GB2312" w:cs="仿宋_GB2312" w:hint="eastAsia"/>
          <w:b/>
          <w:sz w:val="28"/>
          <w:szCs w:val="28"/>
        </w:rPr>
        <w:t>的是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开关；</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刀闸；</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油开关；</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真空接触器。</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作为发电厂的主变压器的接线组别一般采用</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YN，y0；  </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YN，</w:t>
      </w: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11；  </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YN，</w:t>
      </w: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1；  </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D、D</w:t>
      </w:r>
      <w:r>
        <w:rPr>
          <w:rFonts w:ascii="仿宋_GB2312" w:eastAsia="仿宋_GB2312" w:hAnsi="仿宋_GB2312" w:cs="仿宋_GB2312" w:hint="eastAsia"/>
          <w:sz w:val="28"/>
          <w:szCs w:val="28"/>
        </w:rPr>
        <w:t>，yn11。</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在正常运行中，若发现电动机冒烟，应</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继续运行；</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申请停机；</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紧急停机；</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马上灭火。</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运行中应经常监视电动机电流的变化，不允许超过</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额定电流的2倍；</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额定电流；</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额定电流的3倍；</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D、</w:t>
      </w:r>
      <w:r>
        <w:rPr>
          <w:rFonts w:ascii="仿宋_GB2312" w:eastAsia="仿宋_GB2312" w:hAnsi="仿宋_GB2312" w:cs="仿宋_GB2312" w:hint="eastAsia"/>
          <w:sz w:val="28"/>
          <w:szCs w:val="28"/>
        </w:rPr>
        <w:t>额定电流的1.5倍。</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触电有三种情况，即单相触电，</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触电，跨步电压、接触电压和雷击触电。</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两相；</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三相；</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高压；</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双手。</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三相异步电动机的额定电压是指</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线电压；</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相电压；</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电压的瞬时值；</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电压的有效值。</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交流电正弦量的三要素指的是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电压、电流、电阻；</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电压、频率、相序；</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幅值、频率、初相位；</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幅值、频率、相序。</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某线路装有三段式电流保护，其主保护是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过流；</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速断；</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限时速断；</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速断和限时速断。</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lastRenderedPageBreak/>
        <w:t>变压器投切时会产生</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操作过电压；</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大气过电压；</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雷击过电压；</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系统过电压。</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为防止电压互感器一次高压窜入低压侧，危害人员和仪表，应将二次侧</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屏蔽；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接地；</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设围栏；</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加防护罩。</w:t>
      </w:r>
    </w:p>
    <w:p w:rsidR="00772A81" w:rsidRDefault="001F5CDC">
      <w:pPr>
        <w:pStyle w:val="10"/>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电力系统中，将大电流按比例变换为小电流的设备称为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变压器；</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电抗器；</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电压互感器；</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电流互感器。</w:t>
      </w:r>
    </w:p>
    <w:p w:rsidR="00772A81" w:rsidRDefault="001F5CDC">
      <w:pPr>
        <w:pStyle w:val="10"/>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本次新型电力系统设备是由双母线拓扑构成，分为直流母线与交流母线，直流母线连接有储能电池与</w:t>
      </w:r>
      <w:r>
        <w:rPr>
          <w:rFonts w:ascii="仿宋_GB2312" w:eastAsia="仿宋_GB2312" w:hAnsi="仿宋_GB2312" w:cs="仿宋_GB2312"/>
          <w:b/>
          <w:sz w:val="28"/>
          <w:szCs w:val="28"/>
        </w:rPr>
        <w:t>DC</w:t>
      </w:r>
      <w:r>
        <w:rPr>
          <w:rFonts w:ascii="仿宋_GB2312" w:eastAsia="仿宋_GB2312" w:hAnsi="仿宋_GB2312" w:cs="仿宋_GB2312" w:hint="eastAsia"/>
          <w:b/>
          <w:sz w:val="28"/>
          <w:szCs w:val="28"/>
        </w:rPr>
        <w:t>/</w:t>
      </w:r>
      <w:r>
        <w:rPr>
          <w:rFonts w:ascii="仿宋_GB2312" w:eastAsia="仿宋_GB2312" w:hAnsi="仿宋_GB2312" w:cs="仿宋_GB2312"/>
          <w:b/>
          <w:sz w:val="28"/>
          <w:szCs w:val="28"/>
        </w:rPr>
        <w:t>DC、</w:t>
      </w:r>
      <w:r>
        <w:rPr>
          <w:rFonts w:ascii="仿宋_GB2312" w:eastAsia="仿宋_GB2312" w:hAnsi="仿宋_GB2312" w:cs="仿宋_GB2312" w:hint="eastAsia"/>
          <w:b/>
          <w:sz w:val="28"/>
          <w:szCs w:val="28"/>
        </w:rPr>
        <w:t>转换模块，交流母线连接有交流负荷与电网，直流母线与交流母线通过双向</w:t>
      </w:r>
      <w:r>
        <w:rPr>
          <w:rFonts w:ascii="仿宋_GB2312" w:eastAsia="仿宋_GB2312" w:hAnsi="仿宋_GB2312" w:cs="仿宋_GB2312"/>
          <w:b/>
          <w:sz w:val="28"/>
          <w:szCs w:val="28"/>
        </w:rPr>
        <w:t>DC</w:t>
      </w:r>
      <w:r>
        <w:rPr>
          <w:rFonts w:ascii="仿宋_GB2312" w:eastAsia="仿宋_GB2312" w:hAnsi="仿宋_GB2312" w:cs="仿宋_GB2312" w:hint="eastAsia"/>
          <w:b/>
          <w:sz w:val="28"/>
          <w:szCs w:val="28"/>
        </w:rPr>
        <w:t>/</w:t>
      </w:r>
      <w:r>
        <w:rPr>
          <w:rFonts w:ascii="仿宋_GB2312" w:eastAsia="仿宋_GB2312" w:hAnsi="仿宋_GB2312" w:cs="仿宋_GB2312"/>
          <w:b/>
          <w:sz w:val="28"/>
          <w:szCs w:val="28"/>
        </w:rPr>
        <w:t>AC、</w:t>
      </w:r>
      <w:r>
        <w:rPr>
          <w:rFonts w:ascii="仿宋_GB2312" w:eastAsia="仿宋_GB2312" w:hAnsi="仿宋_GB2312" w:cs="仿宋_GB2312" w:hint="eastAsia"/>
          <w:b/>
          <w:sz w:val="28"/>
          <w:szCs w:val="28"/>
        </w:rPr>
        <w:t>变流器连接，实现能量的双向流动。其中直流母线电压为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12V</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24V</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C、</w:t>
      </w:r>
      <w:r>
        <w:rPr>
          <w:rFonts w:ascii="仿宋_GB2312" w:eastAsia="仿宋_GB2312" w:hAnsi="仿宋_GB2312" w:cs="仿宋_GB2312" w:hint="eastAsia"/>
          <w:sz w:val="28"/>
          <w:szCs w:val="28"/>
        </w:rPr>
        <w:t>36V</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48V</w:t>
      </w:r>
    </w:p>
    <w:p w:rsidR="00772A81" w:rsidRDefault="001F5CDC">
      <w:pPr>
        <w:numPr>
          <w:ilvl w:val="0"/>
          <w:numId w:val="1"/>
        </w:numPr>
        <w:tabs>
          <w:tab w:val="left" w:pos="2520"/>
          <w:tab w:val="left" w:pos="4305"/>
          <w:tab w:val="left" w:pos="6090"/>
        </w:tabs>
        <w:topLinePunct/>
        <w:adjustRightInd w:val="0"/>
        <w:spacing w:line="360" w:lineRule="auto"/>
        <w:rPr>
          <w:rFonts w:ascii="仿宋_GB2312" w:eastAsia="仿宋_GB2312" w:hAnsi="仿宋_GB2312" w:cs="仿宋_GB2312"/>
          <w:b/>
          <w:sz w:val="28"/>
          <w:szCs w:val="28"/>
        </w:rPr>
      </w:pPr>
      <w:r>
        <w:rPr>
          <w:rFonts w:ascii="仿宋_GB2312" w:eastAsia="仿宋_GB2312" w:hAnsi="仿宋_GB2312" w:cs="仿宋_GB2312" w:hint="eastAsia"/>
          <w:b/>
          <w:sz w:val="28"/>
          <w:szCs w:val="28"/>
        </w:rPr>
        <w:t>以下储能方式中不包括以动能和势能形式存储电能的机械储能有</w:t>
      </w:r>
      <w:r>
        <w:rPr>
          <w:rFonts w:ascii="仿宋_GB2312" w:eastAsia="仿宋_GB2312" w:hAnsi="仿宋_GB2312" w:cs="仿宋_GB2312"/>
          <w:b/>
          <w:sz w:val="28"/>
          <w:szCs w:val="28"/>
        </w:rPr>
        <w:t>（    ）。</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抽水蓄能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风轮储能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压缩空气储能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蓄电池</w:t>
      </w:r>
    </w:p>
    <w:p w:rsidR="00772A81" w:rsidRDefault="001F5CDC">
      <w:pPr>
        <w:numPr>
          <w:ilvl w:val="0"/>
          <w:numId w:val="1"/>
        </w:numPr>
        <w:tabs>
          <w:tab w:val="left" w:pos="2520"/>
          <w:tab w:val="left" w:pos="4305"/>
          <w:tab w:val="left" w:pos="6090"/>
        </w:tabs>
        <w:topLinePunct/>
        <w:adjustRightInd w:val="0"/>
        <w:spacing w:line="360" w:lineRule="auto"/>
        <w:rPr>
          <w:rFonts w:ascii="仿宋_GB2312" w:eastAsia="仿宋_GB2312" w:hAnsi="仿宋_GB2312" w:cs="仿宋_GB2312"/>
          <w:b/>
          <w:sz w:val="28"/>
          <w:szCs w:val="28"/>
          <w:lang w:val="en-US" w:eastAsia="zh-Hans"/>
        </w:rPr>
      </w:pPr>
      <w:r>
        <w:rPr>
          <w:rFonts w:ascii="仿宋_GB2312" w:eastAsia="仿宋_GB2312" w:hAnsi="仿宋_GB2312" w:cs="仿宋_GB2312" w:hint="eastAsia"/>
          <w:b/>
          <w:sz w:val="28"/>
          <w:szCs w:val="28"/>
        </w:rPr>
        <w:t>以下储能方式不是按照储存能量的形态划分的是</w:t>
      </w:r>
      <w:r>
        <w:rPr>
          <w:rFonts w:ascii="仿宋_GB2312" w:eastAsia="仿宋_GB2312" w:hAnsi="仿宋_GB2312" w:cs="仿宋_GB2312"/>
          <w:b/>
          <w:sz w:val="28"/>
          <w:szCs w:val="28"/>
        </w:rPr>
        <w:t>（    ）</w:t>
      </w:r>
      <w:r>
        <w:rPr>
          <w:rFonts w:ascii="仿宋_GB2312" w:eastAsia="仿宋_GB2312" w:hAnsi="仿宋_GB2312" w:cs="仿宋_GB2312"/>
          <w:b/>
          <w:sz w:val="28"/>
          <w:szCs w:val="28"/>
          <w:lang w:eastAsia="zh-Hans"/>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机械储能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化学储能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电磁储能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抽水蓄能</w:t>
      </w:r>
    </w:p>
    <w:p w:rsidR="00772A81" w:rsidRDefault="001F5CDC">
      <w:pPr>
        <w:numPr>
          <w:ilvl w:val="0"/>
          <w:numId w:val="1"/>
        </w:numPr>
        <w:tabs>
          <w:tab w:val="left" w:pos="2520"/>
          <w:tab w:val="left" w:pos="4305"/>
          <w:tab w:val="left" w:pos="6090"/>
        </w:tabs>
        <w:topLinePunct/>
        <w:adjustRightInd w:val="0"/>
        <w:spacing w:line="360" w:lineRule="auto"/>
        <w:rPr>
          <w:rFonts w:ascii="仿宋_GB2312" w:eastAsia="仿宋_GB2312" w:hAnsi="仿宋_GB2312" w:cs="仿宋_GB2312"/>
          <w:b/>
          <w:sz w:val="28"/>
          <w:szCs w:val="28"/>
        </w:rPr>
      </w:pPr>
      <w:r>
        <w:rPr>
          <w:rFonts w:ascii="仿宋_GB2312" w:eastAsia="仿宋_GB2312" w:hAnsi="仿宋_GB2312" w:cs="仿宋_GB2312" w:hint="eastAsia"/>
          <w:b/>
          <w:sz w:val="28"/>
          <w:szCs w:val="28"/>
        </w:rPr>
        <w:t>柔性交流输电技术是在传统交流输电的根底上将</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相结合。</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电力电子技术与现代控制技术</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输电技术与现代控制技术</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电力电子与技术输电技术</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输电技术与控制潮流</w:t>
      </w:r>
    </w:p>
    <w:p w:rsidR="00772A81" w:rsidRDefault="001F5CDC">
      <w:pPr>
        <w:tabs>
          <w:tab w:val="left" w:pos="2520"/>
          <w:tab w:val="left" w:pos="4305"/>
          <w:tab w:val="left" w:pos="6090"/>
        </w:tabs>
        <w:topLinePunct/>
        <w:adjustRightInd w:val="0"/>
        <w:spacing w:line="360" w:lineRule="auto"/>
        <w:rPr>
          <w:rFonts w:asciiTheme="minorEastAsia" w:eastAsiaTheme="minorEastAsia" w:hAnsiTheme="minorEastAsia"/>
        </w:rPr>
      </w:pPr>
      <w:r>
        <w:rPr>
          <w:rFonts w:ascii="仿宋_GB2312" w:eastAsia="仿宋_GB2312" w:hAnsi="仿宋_GB2312" w:cs="仿宋_GB2312"/>
          <w:b/>
          <w:sz w:val="28"/>
          <w:szCs w:val="28"/>
        </w:rPr>
        <w:t>55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柔性交流输电装置种类较多采用不同的电力电子器件以不同的方式与电网连接控制方式不同功能也各具特点。其中静止无功补偿器</w:t>
      </w:r>
      <w:r>
        <w:rPr>
          <w:rFonts w:ascii="仿宋_GB2312" w:eastAsia="仿宋_GB2312" w:hAnsi="仿宋_GB2312" w:cs="仿宋_GB2312" w:hint="eastAsia"/>
          <w:b/>
          <w:sz w:val="28"/>
          <w:szCs w:val="28"/>
        </w:rPr>
        <w:lastRenderedPageBreak/>
        <w:t>(SV</w:t>
      </w:r>
      <w:r>
        <w:rPr>
          <w:rFonts w:ascii="仿宋_GB2312" w:eastAsia="仿宋_GB2312" w:hAnsi="仿宋_GB2312" w:cs="仿宋_GB2312"/>
          <w:b/>
          <w:sz w:val="28"/>
          <w:szCs w:val="28"/>
        </w:rPr>
        <w:t>C</w:t>
      </w:r>
      <w:r>
        <w:rPr>
          <w:rFonts w:ascii="仿宋_GB2312" w:eastAsia="仿宋_GB2312" w:hAnsi="仿宋_GB2312" w:cs="仿宋_GB2312" w:hint="eastAsia"/>
          <w:b/>
          <w:sz w:val="28"/>
          <w:szCs w:val="28"/>
        </w:rPr>
        <w:t>)的控制方式为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触发相位控制</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脉冲宽度调制</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快速投切</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慢速投切</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56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是实现变电站运行实时信息数字化的主要设备之一。</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传输系统</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电子式互感器</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电子式传感器</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智能交互终端</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b/>
          <w:sz w:val="28"/>
          <w:szCs w:val="28"/>
        </w:rPr>
      </w:pPr>
      <w:r>
        <w:rPr>
          <w:rFonts w:ascii="仿宋_GB2312" w:eastAsia="仿宋_GB2312" w:hAnsi="仿宋_GB2312" w:cs="仿宋_GB2312"/>
          <w:b/>
          <w:sz w:val="28"/>
          <w:szCs w:val="28"/>
        </w:rPr>
        <w:t>57</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以下属于智能配电主要涉及的技术领域的是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配电设备智能化</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配电自动化</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分布式发电</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以上都是</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b/>
          <w:sz w:val="28"/>
          <w:szCs w:val="28"/>
        </w:rPr>
      </w:pPr>
      <w:r>
        <w:rPr>
          <w:rFonts w:ascii="仿宋_GB2312" w:eastAsia="仿宋_GB2312" w:hAnsi="仿宋_GB2312" w:cs="仿宋_GB2312"/>
          <w:b/>
          <w:sz w:val="28"/>
          <w:szCs w:val="28"/>
        </w:rPr>
        <w:t>58</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分布式发电与集中式发电相结合可以充分发挥两种发电方式的优势但不能提高电力系统运行</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灵活性</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可靠性</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平安性</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稳定性</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b/>
          <w:sz w:val="28"/>
          <w:szCs w:val="28"/>
        </w:rPr>
      </w:pPr>
      <w:r>
        <w:rPr>
          <w:rFonts w:ascii="仿宋_GB2312" w:eastAsia="仿宋_GB2312" w:hAnsi="仿宋_GB2312" w:cs="仿宋_GB2312"/>
          <w:b/>
          <w:sz w:val="28"/>
          <w:szCs w:val="28"/>
        </w:rPr>
        <w:lastRenderedPageBreak/>
        <w:t>59</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柔性交流输电装置种类较多采用不同的电力器件以不同的方式与电网连接工作原理不同功能各具特点。其中静止不同串联补偿器(SSS</w:t>
      </w:r>
      <w:r>
        <w:rPr>
          <w:rFonts w:ascii="仿宋_GB2312" w:eastAsia="仿宋_GB2312" w:hAnsi="仿宋_GB2312" w:cs="仿宋_GB2312"/>
          <w:b/>
          <w:sz w:val="28"/>
          <w:szCs w:val="28"/>
        </w:rPr>
        <w:t>C</w:t>
      </w:r>
      <w:r>
        <w:rPr>
          <w:rFonts w:ascii="仿宋_GB2312" w:eastAsia="仿宋_GB2312" w:hAnsi="仿宋_GB2312" w:cs="仿宋_GB2312" w:hint="eastAsia"/>
          <w:b/>
          <w:sz w:val="28"/>
          <w:szCs w:val="28"/>
        </w:rPr>
        <w:t>)的工作原理为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仿宋_GB2312" w:eastAsia="仿宋_GB2312" w:hAnsi="仿宋_GB2312" w:cs="仿宋_GB2312" w:hint="eastAsia"/>
          <w:b/>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调节并联接入点等值电容、电抗</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调节线路串联VS</w:t>
      </w:r>
      <w:r>
        <w:rPr>
          <w:rFonts w:ascii="仿宋_GB2312" w:eastAsia="仿宋_GB2312" w:hAnsi="仿宋_GB2312" w:cs="仿宋_GB2312"/>
          <w:sz w:val="28"/>
          <w:szCs w:val="28"/>
        </w:rPr>
        <w:t>C、</w:t>
      </w:r>
      <w:r>
        <w:rPr>
          <w:rFonts w:ascii="仿宋_GB2312" w:eastAsia="仿宋_GB2312" w:hAnsi="仿宋_GB2312" w:cs="仿宋_GB2312" w:hint="eastAsia"/>
          <w:sz w:val="28"/>
          <w:szCs w:val="28"/>
        </w:rPr>
        <w:t>出点电压幅值改变输电线路两侧相位差</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调节输电线路串联等值电容、电抗</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增加故障时输电线路串联电抗</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60</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以下储能方式中不包括以动能和势能形式存储电能的机械储能有</w:t>
      </w:r>
      <w:r>
        <w:rPr>
          <w:rFonts w:ascii="仿宋_GB2312" w:eastAsia="仿宋_GB2312" w:hAnsi="仿宋_GB2312" w:cs="仿宋_GB2312"/>
          <w:b/>
          <w:sz w:val="28"/>
          <w:szCs w:val="28"/>
        </w:rPr>
        <w:t>（    ）。</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抽水蓄能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风轮储能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压缩空气储能</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蓄电池</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b/>
          <w:sz w:val="28"/>
          <w:szCs w:val="28"/>
        </w:rPr>
      </w:pPr>
      <w:r>
        <w:rPr>
          <w:rFonts w:ascii="仿宋_GB2312" w:eastAsia="仿宋_GB2312" w:hAnsi="仿宋_GB2312" w:cs="仿宋_GB2312"/>
          <w:b/>
          <w:sz w:val="28"/>
          <w:szCs w:val="28"/>
        </w:rPr>
        <w:t>61</w:t>
      </w:r>
      <w:r>
        <w:rPr>
          <w:rFonts w:ascii="仿宋_GB2312" w:eastAsia="仿宋_GB2312" w:hAnsi="仿宋_GB2312" w:cs="仿宋_GB2312" w:hint="eastAsia"/>
          <w:b/>
          <w:sz w:val="28"/>
          <w:szCs w:val="28"/>
          <w:lang w:val="en-US" w:eastAsia="zh-Hans"/>
        </w:rPr>
        <w:t>.</w:t>
      </w:r>
      <w:proofErr w:type="gramStart"/>
      <w:r>
        <w:rPr>
          <w:rFonts w:ascii="仿宋_GB2312" w:eastAsia="仿宋_GB2312" w:hAnsi="仿宋_GB2312" w:cs="仿宋_GB2312" w:hint="eastAsia"/>
          <w:b/>
          <w:sz w:val="28"/>
          <w:szCs w:val="28"/>
        </w:rPr>
        <w:t>站域控制</w:t>
      </w:r>
      <w:proofErr w:type="gramEnd"/>
      <w:r>
        <w:rPr>
          <w:rFonts w:ascii="仿宋_GB2312" w:eastAsia="仿宋_GB2312" w:hAnsi="仿宋_GB2312" w:cs="仿宋_GB2312" w:hint="eastAsia"/>
          <w:b/>
          <w:sz w:val="28"/>
          <w:szCs w:val="28"/>
        </w:rPr>
        <w:t>的功能应实现站</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的协调工作使用系统运行方式的要求。</w:t>
      </w:r>
      <w:r>
        <w:rPr>
          <w:rFonts w:ascii="仿宋_GB2312" w:eastAsia="仿宋_GB2312" w:hAnsi="仿宋_GB2312" w:cs="仿宋_GB2312" w:hint="eastAsia"/>
          <w:b/>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网络设备</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自动控制装置</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监控装置</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保护装置</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62</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电动汽车充电模式有哪⼏类</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仿宋_GB2312" w:eastAsia="仿宋_GB2312" w:hAnsi="仿宋_GB2312" w:cs="仿宋_GB2312" w:hint="eastAsia"/>
          <w:b/>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交流充电，电池更换</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直流充电，电池更换</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C、</w:t>
      </w:r>
      <w:r>
        <w:rPr>
          <w:rFonts w:ascii="仿宋_GB2312" w:eastAsia="仿宋_GB2312" w:hAnsi="仿宋_GB2312" w:cs="仿宋_GB2312" w:hint="eastAsia"/>
          <w:sz w:val="28"/>
          <w:szCs w:val="28"/>
        </w:rPr>
        <w:t>交流充电，直流充电，电池更换</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直流充电，交流充电，混合充电，电池更换</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63</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媒体通信技术在电⽹中的相关应⽤不包括</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多媒体数据压缩技术</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智能剪切处理技术</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智能视频分析技术</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流媒体技术</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64</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风电功率预测单次计算时间应小于</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仿宋_GB2312" w:eastAsia="仿宋_GB2312" w:hAnsi="仿宋_GB2312" w:cs="仿宋_GB2312" w:hint="eastAsia"/>
          <w:sz w:val="28"/>
          <w:szCs w:val="28"/>
        </w:rPr>
        <w:tab/>
      </w:r>
    </w:p>
    <w:p w:rsidR="00772A81" w:rsidRPr="00D3583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A</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1min</w:t>
      </w:r>
    </w:p>
    <w:p w:rsidR="00772A81" w:rsidRPr="00D3583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B</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2min</w:t>
      </w:r>
    </w:p>
    <w:p w:rsidR="00772A81" w:rsidRPr="00D3583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C</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5min</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10min</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b/>
          <w:sz w:val="28"/>
          <w:szCs w:val="28"/>
        </w:rPr>
      </w:pPr>
      <w:r>
        <w:rPr>
          <w:rFonts w:ascii="仿宋_GB2312" w:eastAsia="仿宋_GB2312" w:hAnsi="仿宋_GB2312" w:cs="仿宋_GB2312"/>
          <w:b/>
          <w:sz w:val="28"/>
          <w:szCs w:val="28"/>
        </w:rPr>
        <w:t>65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所有并网运行的风电场均应具备风电功率</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并按要求开展风电功率预测、预报。</w:t>
      </w:r>
      <w:r>
        <w:rPr>
          <w:rFonts w:ascii="仿宋_GB2312" w:eastAsia="仿宋_GB2312" w:hAnsi="仿宋_GB2312" w:cs="仿宋_GB2312" w:hint="eastAsia"/>
          <w:b/>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自动控制能力</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运行控制能力</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自动监测能力</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预测预报能力</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66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用于高质量地传输GPS装置中TTL电平信号的同轴电缆传输距离最大为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米。</w:t>
      </w:r>
      <w:r>
        <w:rPr>
          <w:rFonts w:ascii="仿宋_GB2312" w:eastAsia="仿宋_GB2312" w:hAnsi="仿宋_GB2312" w:cs="仿宋_GB2312" w:hint="eastAsia"/>
          <w:b/>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10</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15</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C、</w:t>
      </w:r>
      <w:r>
        <w:rPr>
          <w:rFonts w:ascii="仿宋_GB2312" w:eastAsia="仿宋_GB2312" w:hAnsi="仿宋_GB2312" w:cs="仿宋_GB2312" w:hint="eastAsia"/>
          <w:sz w:val="28"/>
          <w:szCs w:val="28"/>
        </w:rPr>
        <w:t>30</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50</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67</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调度管理类应⽤包括</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、信息展⽰与发布、内部综合管理五个应⽤。</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生产运行、专业管理、综合分析与评估</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生产运行、专业管理、综合分析与评估</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生产运行、技术管理、综合检测与评估</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生产运行、专业管理、综合检测与评估</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68</w:t>
      </w:r>
      <w:r>
        <w:rPr>
          <w:rFonts w:ascii="仿宋_GB2312" w:eastAsia="仿宋_GB2312" w:hAnsi="仿宋_GB2312" w:cs="仿宋_GB2312" w:hint="eastAsia"/>
          <w:sz w:val="28"/>
          <w:szCs w:val="28"/>
          <w:lang w:val="en-US" w:eastAsia="zh-Hans"/>
        </w:rPr>
        <w:t>.</w:t>
      </w:r>
      <w:r>
        <w:rPr>
          <w:rFonts w:ascii="仿宋_GB2312" w:eastAsia="仿宋_GB2312" w:hAnsi="仿宋_GB2312" w:cs="仿宋_GB2312" w:hint="eastAsia"/>
          <w:b/>
          <w:sz w:val="28"/>
          <w:szCs w:val="28"/>
        </w:rPr>
        <w:t>智能用电主要涉及</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技术领域。</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用电信息采集、需求管理、智能用能效劳、电动汽车充放电、智能量测</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用电信息采集、双向互动效劳、智能用能效劳、电动汽车充放电、高级量测</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用电信息采集、双向互动效劳、智能用能效劳、电动汽车充放电、智能量测</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智能电表、双向互动效劳、智能用能效劳、电动汽车充放电、智能量测</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69</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双端柔性直流输电系统的主要组成局部是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其结果一样根据系统需求可方便地进展整流/逆变运行状态转换。</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两侧的换流站</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两侧的变电站</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变压器</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D、</w:t>
      </w:r>
      <w:r>
        <w:rPr>
          <w:rFonts w:ascii="仿宋_GB2312" w:eastAsia="仿宋_GB2312" w:hAnsi="仿宋_GB2312" w:cs="仿宋_GB2312" w:hint="eastAsia"/>
          <w:sz w:val="28"/>
          <w:szCs w:val="28"/>
        </w:rPr>
        <w:t>电抗器</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70</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以下不属于无线公网通信技术是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仿宋_GB2312" w:eastAsia="仿宋_GB2312" w:hAnsi="仿宋_GB2312" w:cs="仿宋_GB2312" w:hint="eastAsia"/>
          <w:sz w:val="28"/>
          <w:szCs w:val="28"/>
        </w:rPr>
        <w:tab/>
      </w:r>
    </w:p>
    <w:p w:rsidR="00772A81" w:rsidRPr="00D3583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A</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GPRS</w:t>
      </w:r>
    </w:p>
    <w:p w:rsidR="00772A81" w:rsidRPr="00D3583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B</w:t>
      </w:r>
      <w:r>
        <w:rPr>
          <w:rFonts w:ascii="仿宋_GB2312" w:eastAsia="仿宋_GB2312" w:hAnsi="仿宋_GB2312" w:cs="仿宋_GB2312"/>
          <w:sz w:val="28"/>
          <w:szCs w:val="28"/>
        </w:rPr>
        <w:t>、</w:t>
      </w:r>
      <w:r w:rsidRPr="00D35831">
        <w:rPr>
          <w:rFonts w:ascii="仿宋_GB2312" w:eastAsia="仿宋_GB2312" w:hAnsi="仿宋_GB2312" w:cs="仿宋_GB2312"/>
          <w:sz w:val="28"/>
          <w:szCs w:val="28"/>
          <w:lang w:val="en-US"/>
        </w:rPr>
        <w:t>CD</w:t>
      </w:r>
      <w:r w:rsidRPr="00D35831">
        <w:rPr>
          <w:rFonts w:ascii="仿宋_GB2312" w:eastAsia="仿宋_GB2312" w:hAnsi="仿宋_GB2312" w:cs="仿宋_GB2312" w:hint="eastAsia"/>
          <w:sz w:val="28"/>
          <w:szCs w:val="28"/>
          <w:lang w:val="en-US"/>
        </w:rPr>
        <w:t>M</w:t>
      </w:r>
      <w:r w:rsidRPr="00D35831">
        <w:rPr>
          <w:rFonts w:ascii="仿宋_GB2312" w:eastAsia="仿宋_GB2312" w:hAnsi="仿宋_GB2312" w:cs="仿宋_GB2312"/>
          <w:sz w:val="28"/>
          <w:szCs w:val="28"/>
          <w:lang w:val="en-US"/>
        </w:rPr>
        <w:t>A</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3G</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GPS</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71</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分布式发电的接入使信息采集、开关设备操作、能源调度等过程复杂化需要依据分布式发电并网规程重新审定并通过并网协议最终确定。这是大量分布式发电接入后对配电网运行产生的</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的影响。</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对电能质量</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对继电保护</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对配电系统实施监视、控制和调度方面</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对配电可靠性</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72</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柔性直流输电技术也称轻型直流输电技术，是以电压源换流器（VS</w:t>
      </w:r>
      <w:r>
        <w:rPr>
          <w:rFonts w:ascii="仿宋_GB2312" w:eastAsia="仿宋_GB2312" w:hAnsi="仿宋_GB2312" w:cs="仿宋_GB2312"/>
          <w:b/>
          <w:sz w:val="28"/>
          <w:szCs w:val="28"/>
        </w:rPr>
        <w:t>C</w:t>
      </w:r>
      <w:r>
        <w:rPr>
          <w:rFonts w:ascii="仿宋_GB2312" w:eastAsia="仿宋_GB2312" w:hAnsi="仿宋_GB2312" w:cs="仿宋_GB2312" w:hint="eastAsia"/>
          <w:b/>
          <w:sz w:val="28"/>
          <w:szCs w:val="28"/>
        </w:rPr>
        <w:t>）、可关断器件和</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技术为基础的新⼀代直流输电技术。</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脉宽调制（PWM）</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proofErr w:type="gramStart"/>
      <w:r>
        <w:rPr>
          <w:rFonts w:ascii="仿宋_GB2312" w:eastAsia="仿宋_GB2312" w:hAnsi="仿宋_GB2312" w:cs="仿宋_GB2312" w:hint="eastAsia"/>
          <w:sz w:val="28"/>
          <w:szCs w:val="28"/>
        </w:rPr>
        <w:t>滞环控制</w:t>
      </w:r>
      <w:proofErr w:type="gramEnd"/>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⾃动控制</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载波控制</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73</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以下哪⼀项不是智能化⾼</w:t>
      </w:r>
      <w:proofErr w:type="gramStart"/>
      <w:r>
        <w:rPr>
          <w:rFonts w:ascii="仿宋_GB2312" w:eastAsia="仿宋_GB2312" w:hAnsi="仿宋_GB2312" w:cs="仿宋_GB2312" w:hint="eastAsia"/>
          <w:b/>
          <w:sz w:val="28"/>
          <w:szCs w:val="28"/>
        </w:rPr>
        <w:t>压设备</w:t>
      </w:r>
      <w:proofErr w:type="gramEnd"/>
      <w:r>
        <w:rPr>
          <w:rFonts w:ascii="仿宋_GB2312" w:eastAsia="仿宋_GB2312" w:hAnsi="仿宋_GB2312" w:cs="仿宋_GB2312" w:hint="eastAsia"/>
          <w:b/>
          <w:sz w:val="28"/>
          <w:szCs w:val="28"/>
        </w:rPr>
        <w:t>具有的技术特征</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仿宋_GB2312" w:eastAsia="仿宋_GB2312" w:hAnsi="仿宋_GB2312" w:cs="仿宋_GB2312" w:hint="eastAsia"/>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测量数字化</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lastRenderedPageBreak/>
        <w:t>B、</w:t>
      </w:r>
      <w:r>
        <w:rPr>
          <w:rFonts w:ascii="仿宋_GB2312" w:eastAsia="仿宋_GB2312" w:hAnsi="仿宋_GB2312" w:cs="仿宋_GB2312" w:hint="eastAsia"/>
          <w:sz w:val="28"/>
          <w:szCs w:val="28"/>
        </w:rPr>
        <w:t>控制⽹络化</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功能集成化</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状态可视化</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b/>
          <w:sz w:val="28"/>
          <w:szCs w:val="28"/>
        </w:rPr>
        <w:t>74</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配电⽹停电管理主要有哪些业务功能？</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恢复供电管理与故障停电管理</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计划停电管理与故障停电管理</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恢复供电管理与计划停电管理</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以上都不全面</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b/>
          <w:sz w:val="28"/>
          <w:szCs w:val="28"/>
        </w:rPr>
      </w:pPr>
      <w:r>
        <w:rPr>
          <w:rFonts w:ascii="仿宋_GB2312" w:eastAsia="仿宋_GB2312" w:hAnsi="仿宋_GB2312" w:cs="仿宋_GB2312"/>
          <w:b/>
          <w:sz w:val="28"/>
          <w:szCs w:val="28"/>
        </w:rPr>
        <w:t>75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下⾯哪个不是坚强</w:t>
      </w:r>
      <w:proofErr w:type="gramStart"/>
      <w:r>
        <w:rPr>
          <w:rFonts w:ascii="仿宋_GB2312" w:eastAsia="仿宋_GB2312" w:hAnsi="仿宋_GB2312" w:cs="仿宋_GB2312" w:hint="eastAsia"/>
          <w:b/>
          <w:sz w:val="28"/>
          <w:szCs w:val="28"/>
        </w:rPr>
        <w:t>智能电</w:t>
      </w:r>
      <w:proofErr w:type="gramEnd"/>
      <w:r>
        <w:rPr>
          <w:rFonts w:ascii="仿宋_GB2312" w:eastAsia="仿宋_GB2312" w:hAnsi="仿宋_GB2312" w:cs="仿宋_GB2312" w:hint="eastAsia"/>
          <w:b/>
          <w:sz w:val="28"/>
          <w:szCs w:val="28"/>
        </w:rPr>
        <w:t>⽹的基本技术特征</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ab/>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信息化</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信息化</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一体化</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互动化</w:t>
      </w:r>
    </w:p>
    <w:p w:rsidR="00772A81" w:rsidRDefault="001F5CDC">
      <w:pPr>
        <w:tabs>
          <w:tab w:val="left" w:pos="2520"/>
          <w:tab w:val="left" w:pos="4305"/>
          <w:tab w:val="left" w:pos="6090"/>
        </w:tabs>
        <w:topLinePunct/>
        <w:adjustRightInd w:val="0"/>
        <w:spacing w:line="360" w:lineRule="auto"/>
        <w:rPr>
          <w:rFonts w:ascii="仿宋_GB2312" w:eastAsia="仿宋_GB2312" w:hAnsi="仿宋_GB2312" w:cs="仿宋_GB2312"/>
          <w:sz w:val="28"/>
          <w:szCs w:val="28"/>
        </w:rPr>
      </w:pPr>
      <w:r>
        <w:rPr>
          <w:rFonts w:ascii="仿宋_GB2312" w:eastAsia="仿宋_GB2312" w:hAnsi="仿宋_GB2312" w:cs="仿宋_GB2312" w:hint="eastAsia"/>
          <w:sz w:val="28"/>
          <w:szCs w:val="28"/>
        </w:rPr>
        <w:br w:type="page"/>
      </w:r>
    </w:p>
    <w:p w:rsidR="00772A81" w:rsidRDefault="001F5CDC">
      <w:pPr>
        <w:rPr>
          <w:rFonts w:ascii="仿宋_GB2312" w:eastAsia="仿宋_GB2312" w:hAnsi="仿宋_GB2312" w:cs="仿宋_GB2312"/>
          <w:b/>
          <w:sz w:val="28"/>
          <w:szCs w:val="28"/>
        </w:rPr>
      </w:pPr>
      <w:r>
        <w:rPr>
          <w:rFonts w:ascii="仿宋_GB2312" w:eastAsia="仿宋_GB2312" w:hAnsi="仿宋_GB2312" w:cs="仿宋_GB2312"/>
          <w:b/>
          <w:sz w:val="28"/>
          <w:szCs w:val="28"/>
        </w:rPr>
        <w:lastRenderedPageBreak/>
        <w:t>76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下列说法</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是正确的。</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空芯线圈的输出信号是被测电流的微分</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空芯线圈的输出信号是被测电流的积分</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空芯线圈的输出信号与被测电流成正比</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空芯线圈的输出信号与被测电流成反比</w:t>
      </w:r>
    </w:p>
    <w:p w:rsidR="00772A81" w:rsidRDefault="001F5CDC">
      <w:pPr>
        <w:rPr>
          <w:rFonts w:ascii="仿宋_GB2312" w:eastAsia="仿宋_GB2312" w:hAnsi="仿宋_GB2312" w:cs="仿宋_GB2312"/>
          <w:b/>
          <w:sz w:val="28"/>
          <w:szCs w:val="28"/>
        </w:rPr>
      </w:pPr>
      <w:r>
        <w:rPr>
          <w:rFonts w:ascii="仿宋_GB2312" w:eastAsia="仿宋_GB2312" w:hAnsi="仿宋_GB2312" w:cs="仿宋_GB2312"/>
          <w:b/>
          <w:sz w:val="28"/>
          <w:szCs w:val="28"/>
        </w:rPr>
        <w:t>77</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包括叶片、轮毂、机舱、</w:t>
      </w:r>
      <w:proofErr w:type="gramStart"/>
      <w:r>
        <w:rPr>
          <w:rFonts w:ascii="仿宋_GB2312" w:eastAsia="仿宋_GB2312" w:hAnsi="仿宋_GB2312" w:cs="仿宋_GB2312" w:hint="eastAsia"/>
          <w:b/>
          <w:sz w:val="28"/>
          <w:szCs w:val="28"/>
        </w:rPr>
        <w:t>塔桶</w:t>
      </w:r>
      <w:proofErr w:type="gramEnd"/>
      <w:r>
        <w:rPr>
          <w:rFonts w:ascii="仿宋_GB2312" w:eastAsia="仿宋_GB2312" w:hAnsi="仿宋_GB2312" w:cs="仿宋_GB2312" w:hint="eastAsia"/>
          <w:b/>
          <w:sz w:val="28"/>
          <w:szCs w:val="28"/>
        </w:rPr>
        <w:t>(塔架)和根底等局部。</w:t>
      </w:r>
      <w:r>
        <w:rPr>
          <w:rFonts w:ascii="仿宋_GB2312" w:eastAsia="仿宋_GB2312" w:hAnsi="仿宋_GB2312" w:cs="仿宋_GB2312" w:hint="eastAsia"/>
          <w:b/>
          <w:sz w:val="28"/>
          <w:szCs w:val="28"/>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并网大型风电机组</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并网小型风电机组</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proofErr w:type="gramStart"/>
      <w:r>
        <w:rPr>
          <w:rFonts w:ascii="仿宋_GB2312" w:eastAsia="仿宋_GB2312" w:hAnsi="仿宋_GB2312" w:cs="仿宋_GB2312" w:hint="eastAsia"/>
          <w:sz w:val="28"/>
          <w:szCs w:val="28"/>
        </w:rPr>
        <w:t>离网大型</w:t>
      </w:r>
      <w:proofErr w:type="gramEnd"/>
      <w:r>
        <w:rPr>
          <w:rFonts w:ascii="仿宋_GB2312" w:eastAsia="仿宋_GB2312" w:hAnsi="仿宋_GB2312" w:cs="仿宋_GB2312" w:hint="eastAsia"/>
          <w:sz w:val="28"/>
          <w:szCs w:val="28"/>
        </w:rPr>
        <w:t>风电机组</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proofErr w:type="gramStart"/>
      <w:r>
        <w:rPr>
          <w:rFonts w:ascii="仿宋_GB2312" w:eastAsia="仿宋_GB2312" w:hAnsi="仿宋_GB2312" w:cs="仿宋_GB2312" w:hint="eastAsia"/>
          <w:sz w:val="28"/>
          <w:szCs w:val="28"/>
        </w:rPr>
        <w:t>离网小型</w:t>
      </w:r>
      <w:proofErr w:type="gramEnd"/>
      <w:r>
        <w:rPr>
          <w:rFonts w:ascii="仿宋_GB2312" w:eastAsia="仿宋_GB2312" w:hAnsi="仿宋_GB2312" w:cs="仿宋_GB2312" w:hint="eastAsia"/>
          <w:sz w:val="28"/>
          <w:szCs w:val="28"/>
        </w:rPr>
        <w:t>风电机组</w:t>
      </w:r>
    </w:p>
    <w:p w:rsidR="00772A81" w:rsidRDefault="001F5CDC">
      <w:pPr>
        <w:rPr>
          <w:rFonts w:ascii="仿宋_GB2312" w:eastAsia="仿宋_GB2312" w:hAnsi="仿宋_GB2312" w:cs="仿宋_GB2312"/>
          <w:b/>
          <w:sz w:val="28"/>
          <w:szCs w:val="28"/>
        </w:rPr>
      </w:pPr>
      <w:r>
        <w:rPr>
          <w:rFonts w:ascii="仿宋_GB2312" w:eastAsia="仿宋_GB2312" w:hAnsi="仿宋_GB2312" w:cs="仿宋_GB2312"/>
          <w:b/>
          <w:sz w:val="28"/>
          <w:szCs w:val="28"/>
        </w:rPr>
        <w:t>78</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光学电流互感器中光信号角度差或相位差与被测电流的关系为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角度差或相位差是被测电流的微分</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角度差或相位差是被测电流的积分</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角度差或相位差是被测电流成正比</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角度差或相位差是被测电流成反比</w:t>
      </w:r>
    </w:p>
    <w:p w:rsidR="00772A81" w:rsidRDefault="001F5CDC">
      <w:pPr>
        <w:rPr>
          <w:rFonts w:ascii="仿宋_GB2312" w:eastAsia="仿宋_GB2312" w:hAnsi="仿宋_GB2312" w:cs="仿宋_GB2312"/>
          <w:sz w:val="28"/>
          <w:szCs w:val="28"/>
        </w:rPr>
      </w:pPr>
      <w:r>
        <w:rPr>
          <w:rFonts w:ascii="仿宋_GB2312" w:eastAsia="仿宋_GB2312" w:hAnsi="仿宋_GB2312" w:cs="仿宋_GB2312"/>
          <w:b/>
          <w:sz w:val="28"/>
          <w:szCs w:val="28"/>
        </w:rPr>
        <w:t>79</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隔离开关使用</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实例。</w:t>
      </w:r>
      <w:r>
        <w:rPr>
          <w:rFonts w:ascii="仿宋_GB2312" w:eastAsia="仿宋_GB2312" w:hAnsi="仿宋_GB2312" w:cs="仿宋_GB2312" w:hint="eastAsia"/>
          <w:sz w:val="28"/>
          <w:szCs w:val="28"/>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X</w:t>
      </w:r>
      <w:r>
        <w:rPr>
          <w:rFonts w:ascii="仿宋_GB2312" w:eastAsia="仿宋_GB2312" w:hAnsi="仿宋_GB2312" w:cs="仿宋_GB2312"/>
          <w:sz w:val="28"/>
          <w:szCs w:val="28"/>
        </w:rPr>
        <w:t>CB</w:t>
      </w:r>
      <w:r>
        <w:rPr>
          <w:rFonts w:ascii="仿宋_GB2312" w:eastAsia="仿宋_GB2312" w:hAnsi="仿宋_GB2312" w:cs="仿宋_GB2312" w:hint="eastAsia"/>
          <w:sz w:val="28"/>
          <w:szCs w:val="28"/>
        </w:rPr>
        <w:t>R</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XSWI</w:t>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C</w:t>
      </w:r>
      <w:r>
        <w:rPr>
          <w:rFonts w:ascii="仿宋_GB2312" w:eastAsia="仿宋_GB2312" w:hAnsi="仿宋_GB2312" w:cs="仿宋_GB2312"/>
          <w:sz w:val="28"/>
          <w:szCs w:val="28"/>
        </w:rPr>
        <w:t>、</w:t>
      </w:r>
      <w:r w:rsidRPr="00D35831">
        <w:rPr>
          <w:rFonts w:ascii="仿宋_GB2312" w:eastAsia="仿宋_GB2312" w:hAnsi="仿宋_GB2312" w:cs="仿宋_GB2312"/>
          <w:sz w:val="28"/>
          <w:szCs w:val="28"/>
          <w:lang w:val="en-US"/>
        </w:rPr>
        <w:t>C</w:t>
      </w:r>
      <w:r w:rsidRPr="00D35831">
        <w:rPr>
          <w:rFonts w:ascii="仿宋_GB2312" w:eastAsia="仿宋_GB2312" w:hAnsi="仿宋_GB2312" w:cs="仿宋_GB2312" w:hint="eastAsia"/>
          <w:sz w:val="28"/>
          <w:szCs w:val="28"/>
          <w:lang w:val="en-US"/>
        </w:rPr>
        <w:t>SWI</w:t>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D</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R</w:t>
      </w:r>
      <w:r w:rsidRPr="00D35831">
        <w:rPr>
          <w:rFonts w:ascii="仿宋_GB2312" w:eastAsia="仿宋_GB2312" w:hAnsi="仿宋_GB2312" w:cs="仿宋_GB2312"/>
          <w:sz w:val="28"/>
          <w:szCs w:val="28"/>
          <w:lang w:val="en-US"/>
        </w:rPr>
        <w:t>B</w:t>
      </w:r>
      <w:r w:rsidRPr="00D35831">
        <w:rPr>
          <w:rFonts w:ascii="仿宋_GB2312" w:eastAsia="仿宋_GB2312" w:hAnsi="仿宋_GB2312" w:cs="仿宋_GB2312" w:hint="eastAsia"/>
          <w:sz w:val="28"/>
          <w:szCs w:val="28"/>
          <w:lang w:val="en-US"/>
        </w:rPr>
        <w:t>RF</w:t>
      </w:r>
    </w:p>
    <w:p w:rsidR="00772A81" w:rsidRDefault="001F5CDC">
      <w:pPr>
        <w:numPr>
          <w:ilvl w:val="0"/>
          <w:numId w:val="2"/>
        </w:numPr>
        <w:rPr>
          <w:rFonts w:ascii="仿宋_GB2312" w:eastAsia="仿宋_GB2312" w:hAnsi="仿宋_GB2312" w:cs="仿宋_GB2312"/>
          <w:b/>
          <w:sz w:val="28"/>
          <w:szCs w:val="28"/>
        </w:rPr>
      </w:pPr>
      <w:r>
        <w:rPr>
          <w:rFonts w:ascii="仿宋_GB2312" w:eastAsia="仿宋_GB2312" w:hAnsi="仿宋_GB2312" w:cs="仿宋_GB2312" w:hint="eastAsia"/>
          <w:b/>
          <w:sz w:val="28"/>
          <w:szCs w:val="28"/>
        </w:rPr>
        <w:lastRenderedPageBreak/>
        <w:t>断路器使用</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实例。</w:t>
      </w:r>
      <w:r>
        <w:rPr>
          <w:rFonts w:ascii="仿宋_GB2312" w:eastAsia="仿宋_GB2312" w:hAnsi="仿宋_GB2312" w:cs="仿宋_GB2312" w:hint="eastAsia"/>
          <w:b/>
          <w:sz w:val="28"/>
          <w:szCs w:val="28"/>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X</w:t>
      </w:r>
      <w:r>
        <w:rPr>
          <w:rFonts w:ascii="仿宋_GB2312" w:eastAsia="仿宋_GB2312" w:hAnsi="仿宋_GB2312" w:cs="仿宋_GB2312"/>
          <w:sz w:val="28"/>
          <w:szCs w:val="28"/>
        </w:rPr>
        <w:t>CB</w:t>
      </w:r>
      <w:r>
        <w:rPr>
          <w:rFonts w:ascii="仿宋_GB2312" w:eastAsia="仿宋_GB2312" w:hAnsi="仿宋_GB2312" w:cs="仿宋_GB2312" w:hint="eastAsia"/>
          <w:sz w:val="28"/>
          <w:szCs w:val="28"/>
        </w:rPr>
        <w:t>R</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XSWI</w:t>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C</w:t>
      </w:r>
      <w:r>
        <w:rPr>
          <w:rFonts w:ascii="仿宋_GB2312" w:eastAsia="仿宋_GB2312" w:hAnsi="仿宋_GB2312" w:cs="仿宋_GB2312"/>
          <w:sz w:val="28"/>
          <w:szCs w:val="28"/>
        </w:rPr>
        <w:t>、</w:t>
      </w:r>
      <w:r w:rsidRPr="00D35831">
        <w:rPr>
          <w:rFonts w:ascii="仿宋_GB2312" w:eastAsia="仿宋_GB2312" w:hAnsi="仿宋_GB2312" w:cs="仿宋_GB2312"/>
          <w:sz w:val="28"/>
          <w:szCs w:val="28"/>
          <w:lang w:val="en-US"/>
        </w:rPr>
        <w:t>C</w:t>
      </w:r>
      <w:r w:rsidRPr="00D35831">
        <w:rPr>
          <w:rFonts w:ascii="仿宋_GB2312" w:eastAsia="仿宋_GB2312" w:hAnsi="仿宋_GB2312" w:cs="仿宋_GB2312" w:hint="eastAsia"/>
          <w:sz w:val="28"/>
          <w:szCs w:val="28"/>
          <w:lang w:val="en-US"/>
        </w:rPr>
        <w:t>SWI</w:t>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D</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R</w:t>
      </w:r>
      <w:r w:rsidRPr="00D35831">
        <w:rPr>
          <w:rFonts w:ascii="仿宋_GB2312" w:eastAsia="仿宋_GB2312" w:hAnsi="仿宋_GB2312" w:cs="仿宋_GB2312"/>
          <w:sz w:val="28"/>
          <w:szCs w:val="28"/>
          <w:lang w:val="en-US"/>
        </w:rPr>
        <w:t>B</w:t>
      </w:r>
      <w:r w:rsidRPr="00D35831">
        <w:rPr>
          <w:rFonts w:ascii="仿宋_GB2312" w:eastAsia="仿宋_GB2312" w:hAnsi="仿宋_GB2312" w:cs="仿宋_GB2312" w:hint="eastAsia"/>
          <w:sz w:val="28"/>
          <w:szCs w:val="28"/>
          <w:lang w:val="en-US"/>
        </w:rPr>
        <w:t>RF</w:t>
      </w:r>
    </w:p>
    <w:p w:rsidR="00772A81" w:rsidRDefault="001F5CDC">
      <w:pPr>
        <w:numPr>
          <w:ilvl w:val="0"/>
          <w:numId w:val="2"/>
        </w:numPr>
        <w:rPr>
          <w:rFonts w:ascii="仿宋_GB2312" w:eastAsia="仿宋_GB2312" w:hAnsi="仿宋_GB2312" w:cs="仿宋_GB2312"/>
          <w:b/>
          <w:sz w:val="28"/>
          <w:szCs w:val="28"/>
        </w:rPr>
      </w:pPr>
      <w:r>
        <w:rPr>
          <w:rFonts w:ascii="仿宋_GB2312" w:eastAsia="仿宋_GB2312" w:hAnsi="仿宋_GB2312" w:cs="仿宋_GB2312" w:hint="eastAsia"/>
          <w:b/>
          <w:sz w:val="28"/>
          <w:szCs w:val="28"/>
        </w:rPr>
        <w:t>智能变电站电压并列由</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完成。</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电压并列装置</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母线合并单元</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线路合并单元</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母线智能终端</w:t>
      </w:r>
    </w:p>
    <w:p w:rsidR="00772A81" w:rsidRDefault="001F5CDC">
      <w:pPr>
        <w:numPr>
          <w:ilvl w:val="0"/>
          <w:numId w:val="2"/>
        </w:numPr>
        <w:rPr>
          <w:rFonts w:ascii="仿宋_GB2312" w:eastAsia="仿宋_GB2312" w:hAnsi="仿宋_GB2312" w:cs="仿宋_GB2312"/>
          <w:b/>
          <w:sz w:val="28"/>
          <w:szCs w:val="28"/>
        </w:rPr>
      </w:pPr>
      <w:r>
        <w:rPr>
          <w:rFonts w:ascii="仿宋_GB2312" w:eastAsia="仿宋_GB2312" w:hAnsi="仿宋_GB2312" w:cs="仿宋_GB2312" w:hint="eastAsia"/>
          <w:b/>
          <w:sz w:val="28"/>
          <w:szCs w:val="28"/>
        </w:rPr>
        <w:t>合并单元在时钟信号从无到有的变化过程中其采样周期调整步长应不大于</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A</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1s</w:t>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B</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2s</w:t>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C</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4s</w:t>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D</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10s</w:t>
      </w:r>
    </w:p>
    <w:p w:rsidR="00772A81" w:rsidRDefault="001F5CDC">
      <w:pPr>
        <w:numPr>
          <w:ilvl w:val="0"/>
          <w:numId w:val="2"/>
        </w:numPr>
        <w:tabs>
          <w:tab w:val="left" w:pos="2520"/>
          <w:tab w:val="left" w:pos="4305"/>
          <w:tab w:val="left" w:pos="6090"/>
        </w:tabs>
        <w:topLinePunct/>
        <w:adjustRightInd w:val="0"/>
        <w:spacing w:line="360" w:lineRule="auto"/>
        <w:rPr>
          <w:rFonts w:ascii="仿宋_GB2312" w:eastAsia="仿宋_GB2312" w:hAnsi="仿宋_GB2312" w:cs="仿宋_GB2312"/>
          <w:b/>
          <w:sz w:val="28"/>
          <w:szCs w:val="28"/>
        </w:rPr>
      </w:pPr>
      <w:r>
        <w:rPr>
          <w:rFonts w:ascii="仿宋_GB2312" w:eastAsia="仿宋_GB2312" w:hAnsi="仿宋_GB2312" w:cs="仿宋_GB2312" w:hint="eastAsia"/>
          <w:b/>
          <w:sz w:val="28"/>
          <w:szCs w:val="28"/>
        </w:rPr>
        <w:t>数字量输出电子式电流互感器的极性</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仿宋_GB2312" w:eastAsia="仿宋_GB2312" w:hAnsi="仿宋_GB2312" w:cs="仿宋_GB2312" w:hint="eastAsia"/>
          <w:b/>
          <w:sz w:val="28"/>
          <w:szCs w:val="28"/>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以输出数字量的符号位表示</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以二次端子的标识反映</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以一次端子的标识反映</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用专用信号通道表示</w:t>
      </w:r>
    </w:p>
    <w:p w:rsidR="00772A81" w:rsidRDefault="001F5CDC">
      <w:pPr>
        <w:pStyle w:val="2"/>
        <w:ind w:leftChars="0" w:left="0" w:firstLineChars="0" w:firstLine="0"/>
        <w:rPr>
          <w:rFonts w:ascii="仿宋_GB2312" w:eastAsia="仿宋_GB2312" w:hAnsi="仿宋_GB2312" w:cs="仿宋_GB2312"/>
          <w:bCs/>
          <w:sz w:val="28"/>
          <w:szCs w:val="28"/>
        </w:rPr>
      </w:pPr>
      <w:r>
        <w:rPr>
          <w:rFonts w:ascii="仿宋_GB2312" w:eastAsia="仿宋_GB2312" w:hAnsi="仿宋_GB2312" w:cs="仿宋_GB2312"/>
          <w:b/>
          <w:sz w:val="28"/>
          <w:szCs w:val="28"/>
        </w:rPr>
        <w:t>85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IE</w:t>
      </w:r>
      <w:r>
        <w:rPr>
          <w:rFonts w:ascii="仿宋_GB2312" w:eastAsia="仿宋_GB2312" w:hAnsi="仿宋_GB2312" w:cs="仿宋_GB2312"/>
          <w:b/>
          <w:sz w:val="28"/>
          <w:szCs w:val="28"/>
        </w:rPr>
        <w:t>C</w:t>
      </w:r>
      <w:r>
        <w:rPr>
          <w:rFonts w:ascii="仿宋_GB2312" w:eastAsia="仿宋_GB2312" w:hAnsi="仿宋_GB2312" w:cs="仿宋_GB2312" w:hint="eastAsia"/>
          <w:b/>
          <w:sz w:val="28"/>
          <w:szCs w:val="28"/>
        </w:rPr>
        <w:t>60044-8规范下述说法不正确的是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仿宋_GB2312" w:eastAsia="仿宋_GB2312" w:hAnsi="仿宋_GB2312" w:cs="仿宋_GB2312" w:hint="eastAsia"/>
          <w:bCs/>
          <w:sz w:val="28"/>
          <w:szCs w:val="28"/>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lastRenderedPageBreak/>
        <w:t>A、</w:t>
      </w:r>
      <w:r>
        <w:rPr>
          <w:rFonts w:ascii="仿宋_GB2312" w:eastAsia="仿宋_GB2312" w:hAnsi="仿宋_GB2312" w:cs="仿宋_GB2312" w:hint="eastAsia"/>
          <w:sz w:val="28"/>
          <w:szCs w:val="28"/>
        </w:rPr>
        <w:t>采用M</w:t>
      </w:r>
      <w:r>
        <w:rPr>
          <w:rFonts w:ascii="仿宋_GB2312" w:eastAsia="仿宋_GB2312" w:hAnsi="仿宋_GB2312" w:cs="仿宋_GB2312"/>
          <w:sz w:val="28"/>
          <w:szCs w:val="28"/>
        </w:rPr>
        <w:t>A</w:t>
      </w:r>
      <w:r>
        <w:rPr>
          <w:rFonts w:ascii="仿宋_GB2312" w:eastAsia="仿宋_GB2312" w:hAnsi="仿宋_GB2312" w:cs="仿宋_GB2312" w:hint="eastAsia"/>
          <w:sz w:val="28"/>
          <w:szCs w:val="28"/>
        </w:rPr>
        <w:t>n</w:t>
      </w:r>
      <w:r>
        <w:rPr>
          <w:rFonts w:ascii="仿宋_GB2312" w:eastAsia="仿宋_GB2312" w:hAnsi="仿宋_GB2312" w:cs="仿宋_GB2312"/>
          <w:sz w:val="28"/>
          <w:szCs w:val="28"/>
        </w:rPr>
        <w:t>C</w:t>
      </w:r>
      <w:r>
        <w:rPr>
          <w:rFonts w:ascii="仿宋_GB2312" w:eastAsia="仿宋_GB2312" w:hAnsi="仿宋_GB2312" w:cs="仿宋_GB2312" w:hint="eastAsia"/>
          <w:sz w:val="28"/>
          <w:szCs w:val="28"/>
        </w:rPr>
        <w:t>hester编码</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传输速度为2.5M</w:t>
      </w:r>
      <w:r>
        <w:rPr>
          <w:rFonts w:ascii="仿宋_GB2312" w:eastAsia="仿宋_GB2312" w:hAnsi="仿宋_GB2312" w:cs="仿宋_GB2312"/>
          <w:sz w:val="28"/>
          <w:szCs w:val="28"/>
        </w:rPr>
        <w:t>B</w:t>
      </w:r>
      <w:r>
        <w:rPr>
          <w:rFonts w:ascii="仿宋_GB2312" w:eastAsia="仿宋_GB2312" w:hAnsi="仿宋_GB2312" w:cs="仿宋_GB2312" w:hint="eastAsia"/>
          <w:sz w:val="28"/>
          <w:szCs w:val="28"/>
        </w:rPr>
        <w:t>it/s或10M</w:t>
      </w:r>
      <w:r>
        <w:rPr>
          <w:rFonts w:ascii="仿宋_GB2312" w:eastAsia="仿宋_GB2312" w:hAnsi="仿宋_GB2312" w:cs="仿宋_GB2312"/>
          <w:sz w:val="28"/>
          <w:szCs w:val="28"/>
        </w:rPr>
        <w:t>B</w:t>
      </w:r>
      <w:r>
        <w:rPr>
          <w:rFonts w:ascii="仿宋_GB2312" w:eastAsia="仿宋_GB2312" w:hAnsi="仿宋_GB2312" w:cs="仿宋_GB2312" w:hint="eastAsia"/>
          <w:sz w:val="28"/>
          <w:szCs w:val="28"/>
        </w:rPr>
        <w:t>it/s</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只能实现点对点通信</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可实现网络方式传输</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电化学储能分类中的液流电池的特点是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技术成熟本钱低、寿命</w:t>
      </w:r>
      <w:proofErr w:type="gramStart"/>
      <w:r>
        <w:rPr>
          <w:rFonts w:ascii="仿宋_GB2312" w:eastAsia="仿宋_GB2312" w:hAnsi="仿宋_GB2312" w:cs="仿宋_GB2312" w:hint="eastAsia"/>
          <w:sz w:val="28"/>
          <w:szCs w:val="28"/>
        </w:rPr>
        <w:t>短存在</w:t>
      </w:r>
      <w:proofErr w:type="gramEnd"/>
      <w:r>
        <w:rPr>
          <w:rFonts w:ascii="仿宋_GB2312" w:eastAsia="仿宋_GB2312" w:hAnsi="仿宋_GB2312" w:cs="仿宋_GB2312" w:hint="eastAsia"/>
          <w:sz w:val="28"/>
          <w:szCs w:val="28"/>
        </w:rPr>
        <w:t>环保问题</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寿命长可深度放电便于组合环保性能好、储能密度稍低</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比能量与比功率高、高温条件、运行平安问题有待改良</w:t>
      </w:r>
    </w:p>
    <w:p w:rsidR="00772A81" w:rsidRDefault="001F5CDC">
      <w:r>
        <w:rPr>
          <w:rFonts w:ascii="仿宋_GB2312" w:eastAsia="仿宋_GB2312" w:hAnsi="仿宋_GB2312" w:cs="仿宋_GB2312"/>
          <w:sz w:val="28"/>
          <w:szCs w:val="28"/>
        </w:rPr>
        <w:t>D、</w:t>
      </w:r>
      <w:r>
        <w:rPr>
          <w:rFonts w:ascii="仿宋_GB2312" w:eastAsia="仿宋_GB2312" w:hAnsi="仿宋_GB2312" w:cs="仿宋_GB2312" w:hint="eastAsia"/>
          <w:sz w:val="28"/>
          <w:szCs w:val="28"/>
        </w:rPr>
        <w:t>比能量高循环特性好、成组寿命有待提高平安问题有待改良</w:t>
      </w:r>
      <w:r>
        <w:rPr>
          <w:rFonts w:ascii="仿宋_GB2312" w:eastAsia="仿宋_GB2312" w:hAnsi="仿宋_GB2312" w:cs="仿宋_GB2312" w:hint="eastAsia"/>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88</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柔性交流输电装置种类较多采用不同的电力电子器件以不同的方式与电网连接控制方式不同功能也各具特点。其中故障电流限制器(F</w:t>
      </w:r>
      <w:r>
        <w:rPr>
          <w:rFonts w:ascii="仿宋_GB2312" w:eastAsia="仿宋_GB2312" w:hAnsi="仿宋_GB2312" w:cs="仿宋_GB2312"/>
          <w:b/>
          <w:sz w:val="28"/>
          <w:szCs w:val="28"/>
        </w:rPr>
        <w:t>C</w:t>
      </w:r>
      <w:r>
        <w:rPr>
          <w:rFonts w:ascii="仿宋_GB2312" w:eastAsia="仿宋_GB2312" w:hAnsi="仿宋_GB2312" w:cs="仿宋_GB2312" w:hint="eastAsia"/>
          <w:b/>
          <w:sz w:val="28"/>
          <w:szCs w:val="28"/>
        </w:rPr>
        <w:t>L)的控制方式为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触发相位控制</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脉冲宽度调制</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快速投切</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慢速投切</w:t>
      </w:r>
      <w:r>
        <w:rPr>
          <w:rFonts w:ascii="仿宋_GB2312" w:eastAsia="仿宋_GB2312" w:hAnsi="仿宋_GB2312" w:cs="仿宋_GB2312" w:hint="eastAsia"/>
          <w:sz w:val="28"/>
          <w:szCs w:val="28"/>
        </w:rPr>
        <w:tab/>
      </w:r>
    </w:p>
    <w:p w:rsidR="00772A81" w:rsidRDefault="001F5CDC">
      <w:pPr>
        <w:pStyle w:val="2"/>
        <w:numPr>
          <w:ilvl w:val="0"/>
          <w:numId w:val="3"/>
        </w:numPr>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分布式发电的接入使信息采集、开关设备操作、能源调度等过程复杂化需要依据分布式发电并网规程重新审定并通过并网协议最终确定。这是大量分布式发电接入后对配电网运行产生的</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的影响。</w:t>
      </w:r>
    </w:p>
    <w:p w:rsidR="00772A81" w:rsidRDefault="001F5CDC">
      <w:pPr>
        <w:pStyle w:val="2"/>
        <w:ind w:leftChars="0" w:left="0" w:firstLineChars="0" w:firstLine="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对电能质量</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lastRenderedPageBreak/>
        <w:t>B、</w:t>
      </w:r>
      <w:r>
        <w:rPr>
          <w:rFonts w:ascii="仿宋_GB2312" w:eastAsia="仿宋_GB2312" w:hAnsi="仿宋_GB2312" w:cs="仿宋_GB2312" w:hint="eastAsia"/>
          <w:sz w:val="28"/>
          <w:szCs w:val="28"/>
        </w:rPr>
        <w:t>对继电保护</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对配电系统实施监视、控制和调度方面</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对配电可靠性</w:t>
      </w:r>
      <w:r>
        <w:rPr>
          <w:rFonts w:ascii="仿宋_GB2312" w:eastAsia="仿宋_GB2312" w:hAnsi="仿宋_GB2312" w:cs="仿宋_GB2312" w:hint="eastAsia"/>
          <w:sz w:val="28"/>
          <w:szCs w:val="28"/>
        </w:rPr>
        <w:tab/>
      </w:r>
    </w:p>
    <w:p w:rsidR="00772A81" w:rsidRDefault="001F5CDC">
      <w:pPr>
        <w:pStyle w:val="2"/>
        <w:ind w:leftChars="0" w:left="0" w:firstLineChars="0" w:firstLine="0"/>
      </w:pPr>
      <w:r>
        <w:rPr>
          <w:rFonts w:ascii="仿宋_GB2312" w:eastAsia="仿宋_GB2312" w:hAnsi="仿宋_GB2312" w:cs="仿宋_GB2312"/>
          <w:b/>
          <w:sz w:val="28"/>
          <w:szCs w:val="28"/>
        </w:rPr>
        <w:t>90</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机械储能分类中的出水储能适用于</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hint="eastAsia"/>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调峰、日负荷调节频率控制系统备用</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调峰、调频系统备用平滑可再生能源功率波</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调峰频率控制、不连续电源、电能质量控制</w:t>
      </w:r>
    </w:p>
    <w:p w:rsidR="00772A81" w:rsidRDefault="001F5CDC">
      <w:r>
        <w:rPr>
          <w:rFonts w:ascii="仿宋_GB2312" w:eastAsia="仿宋_GB2312" w:hAnsi="仿宋_GB2312" w:cs="仿宋_GB2312"/>
          <w:sz w:val="28"/>
          <w:szCs w:val="28"/>
        </w:rPr>
        <w:t>D、</w:t>
      </w:r>
      <w:r>
        <w:rPr>
          <w:rFonts w:ascii="仿宋_GB2312" w:eastAsia="仿宋_GB2312" w:hAnsi="仿宋_GB2312" w:cs="仿宋_GB2312" w:hint="eastAsia"/>
          <w:sz w:val="28"/>
          <w:szCs w:val="28"/>
        </w:rPr>
        <w:t>以上都不对</w:t>
      </w:r>
      <w:r>
        <w:rPr>
          <w:rFonts w:ascii="仿宋_GB2312" w:eastAsia="仿宋_GB2312" w:hAnsi="仿宋_GB2312" w:cs="仿宋_GB2312" w:hint="eastAsia"/>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91</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是对接入公用电网的用户侧分布式能源系统进展监测与控制的设备。</w:t>
      </w:r>
      <w:r>
        <w:rPr>
          <w:rFonts w:ascii="仿宋_GB2312" w:eastAsia="仿宋_GB2312" w:hAnsi="仿宋_GB2312" w:cs="仿宋_GB2312" w:hint="eastAsia"/>
          <w:b/>
          <w:sz w:val="28"/>
          <w:szCs w:val="28"/>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集中抄表终端</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分布式能源监控终端</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现场抄表</w:t>
      </w:r>
    </w:p>
    <w:p w:rsidR="00772A81" w:rsidRDefault="001F5CDC">
      <w:r>
        <w:rPr>
          <w:rFonts w:ascii="仿宋_GB2312" w:eastAsia="仿宋_GB2312" w:hAnsi="仿宋_GB2312" w:cs="仿宋_GB2312"/>
          <w:sz w:val="28"/>
          <w:szCs w:val="28"/>
        </w:rPr>
        <w:t>D、</w:t>
      </w:r>
      <w:r>
        <w:rPr>
          <w:rFonts w:ascii="仿宋_GB2312" w:eastAsia="仿宋_GB2312" w:hAnsi="仿宋_GB2312" w:cs="仿宋_GB2312" w:hint="eastAsia"/>
          <w:sz w:val="28"/>
          <w:szCs w:val="28"/>
        </w:rPr>
        <w:t>专用变压器采集终端</w:t>
      </w:r>
      <w:r>
        <w:rPr>
          <w:rFonts w:ascii="仿宋_GB2312" w:eastAsia="仿宋_GB2312" w:hAnsi="仿宋_GB2312" w:cs="仿宋_GB2312" w:hint="eastAsia"/>
          <w:sz w:val="28"/>
          <w:szCs w:val="28"/>
        </w:rPr>
        <w:tab/>
      </w:r>
    </w:p>
    <w:p w:rsidR="00772A81" w:rsidRDefault="001F5CDC">
      <w:pPr>
        <w:pStyle w:val="2"/>
        <w:ind w:leftChars="0" w:left="0" w:firstLineChars="0" w:firstLine="0"/>
      </w:pPr>
      <w:r>
        <w:rPr>
          <w:rFonts w:ascii="仿宋_GB2312" w:eastAsia="仿宋_GB2312" w:hAnsi="仿宋_GB2312" w:cs="仿宋_GB2312"/>
          <w:b/>
          <w:sz w:val="28"/>
          <w:szCs w:val="28"/>
        </w:rPr>
        <w:t>92</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风电场内的风电机组具有在并⽹点电压跌⾄20%额定电压时能够保证不脱⽹连续运⾏</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的能⼒。</w:t>
      </w:r>
      <w:r>
        <w:rPr>
          <w:rFonts w:hint="eastAsia"/>
        </w:rPr>
        <w:tab/>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A</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525ms</w:t>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B</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825ms</w:t>
      </w:r>
    </w:p>
    <w:p w:rsidR="00772A81" w:rsidRPr="00D35831" w:rsidRDefault="001F5CDC">
      <w:pPr>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C</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625ms</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526ms</w:t>
      </w:r>
      <w:r>
        <w:rPr>
          <w:rFonts w:ascii="仿宋_GB2312" w:eastAsia="仿宋_GB2312" w:hAnsi="仿宋_GB2312" w:cs="仿宋_GB2312" w:hint="eastAsia"/>
          <w:sz w:val="28"/>
          <w:szCs w:val="28"/>
        </w:rPr>
        <w:tab/>
      </w:r>
    </w:p>
    <w:p w:rsidR="00772A81" w:rsidRDefault="001F5CDC">
      <w:pPr>
        <w:pStyle w:val="2"/>
        <w:ind w:leftChars="0" w:left="0" w:firstLineChars="0" w:firstLine="0"/>
      </w:pPr>
      <w:r>
        <w:rPr>
          <w:rFonts w:ascii="仿宋_GB2312" w:eastAsia="仿宋_GB2312" w:hAnsi="仿宋_GB2312" w:cs="仿宋_GB2312"/>
          <w:b/>
          <w:sz w:val="28"/>
          <w:szCs w:val="28"/>
        </w:rPr>
        <w:t>93</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在实现具体的配电服务时，可采⽤的通信⽅式不包括</w:t>
      </w:r>
      <w:r>
        <w:rPr>
          <w:rFonts w:ascii="仿宋_GB2312" w:eastAsia="仿宋_GB2312" w:hAnsi="仿宋_GB2312" w:cs="仿宋_GB2312"/>
          <w:b/>
          <w:sz w:val="28"/>
          <w:szCs w:val="28"/>
        </w:rPr>
        <w:t>（    ）</w:t>
      </w:r>
      <w:r>
        <w:rPr>
          <w:rFonts w:hint="eastAsia"/>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lastRenderedPageBreak/>
        <w:t>A、</w:t>
      </w:r>
      <w:r>
        <w:rPr>
          <w:rFonts w:ascii="仿宋_GB2312" w:eastAsia="仿宋_GB2312" w:hAnsi="仿宋_GB2312" w:cs="仿宋_GB2312" w:hint="eastAsia"/>
          <w:sz w:val="28"/>
          <w:szCs w:val="28"/>
        </w:rPr>
        <w:t>无线公网通信方式</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无线专网通信方式</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配电载波通信方式</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光纤公网通信方式</w:t>
      </w:r>
      <w:r>
        <w:rPr>
          <w:rFonts w:ascii="仿宋_GB2312" w:eastAsia="仿宋_GB2312" w:hAnsi="仿宋_GB2312" w:cs="仿宋_GB2312" w:hint="eastAsia"/>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94</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风电场风电功率预测系统与电网调度机构的风电功率预测系统建立接口并运行于</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自动向电网调度机构实时传送预测结果。</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不同安全区</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同一安全区</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同一时标</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不同时标</w:t>
      </w:r>
      <w:r>
        <w:rPr>
          <w:rFonts w:ascii="仿宋_GB2312" w:eastAsia="仿宋_GB2312" w:hAnsi="仿宋_GB2312" w:cs="仿宋_GB2312" w:hint="eastAsia"/>
          <w:sz w:val="28"/>
          <w:szCs w:val="28"/>
        </w:rPr>
        <w:tab/>
      </w:r>
    </w:p>
    <w:p w:rsidR="00772A81" w:rsidRDefault="001F5CDC">
      <w:pPr>
        <w:pStyle w:val="2"/>
        <w:ind w:leftChars="0" w:left="0" w:firstLineChars="0" w:firstLine="0"/>
      </w:pPr>
      <w:r>
        <w:rPr>
          <w:rFonts w:ascii="仿宋_GB2312" w:eastAsia="仿宋_GB2312" w:hAnsi="仿宋_GB2312" w:cs="仿宋_GB2312"/>
          <w:b/>
          <w:sz w:val="28"/>
          <w:szCs w:val="28"/>
        </w:rPr>
        <w:t>95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下风向风机的特点是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hint="eastAsia"/>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风电机组的转速随着风速的变化而变化</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必须安装调向装置来保持风向始终对准风向</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风速变化时风电机组的转速几乎保持恒定</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风电机组无需调向装置能够自动对准风向</w:t>
      </w:r>
      <w:r>
        <w:rPr>
          <w:rFonts w:ascii="仿宋_GB2312" w:eastAsia="仿宋_GB2312" w:hAnsi="仿宋_GB2312" w:cs="仿宋_GB2312" w:hint="eastAsia"/>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机械储能分类中的出水储能适用于</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仿宋_GB2312" w:eastAsia="仿宋_GB2312" w:hAnsi="仿宋_GB2312" w:cs="仿宋_GB2312" w:hint="eastAsia"/>
          <w:b/>
          <w:sz w:val="28"/>
          <w:szCs w:val="28"/>
        </w:rPr>
        <w:tab/>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调峰、日负荷调节频率控制系统备用</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调峰、调频系统备用平滑可再生能源功率波</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调峰频率控制、不连续电源、电能质量控制</w:t>
      </w:r>
    </w:p>
    <w:p w:rsidR="00772A81" w:rsidRDefault="001F5CDC">
      <w:pPr>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以上都不对</w:t>
      </w:r>
      <w:r>
        <w:rPr>
          <w:rFonts w:ascii="仿宋_GB2312" w:eastAsia="仿宋_GB2312" w:hAnsi="仿宋_GB2312" w:cs="仿宋_GB2312" w:hint="eastAsia"/>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97</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柔性交流输电装置种类较多采用不同的电力电子器件以不同的方式与电网连接控制方式不同功能也各具特点。其中静止同步补偿器</w:t>
      </w:r>
      <w:r>
        <w:rPr>
          <w:rFonts w:ascii="仿宋_GB2312" w:eastAsia="仿宋_GB2312" w:hAnsi="仿宋_GB2312" w:cs="仿宋_GB2312" w:hint="eastAsia"/>
          <w:b/>
          <w:sz w:val="28"/>
          <w:szCs w:val="28"/>
        </w:rPr>
        <w:lastRenderedPageBreak/>
        <w:t>(ST</w:t>
      </w:r>
      <w:r>
        <w:rPr>
          <w:rFonts w:ascii="仿宋_GB2312" w:eastAsia="仿宋_GB2312" w:hAnsi="仿宋_GB2312" w:cs="仿宋_GB2312"/>
          <w:b/>
          <w:sz w:val="28"/>
          <w:szCs w:val="28"/>
        </w:rPr>
        <w:t>A</w:t>
      </w:r>
      <w:r>
        <w:rPr>
          <w:rFonts w:ascii="仿宋_GB2312" w:eastAsia="仿宋_GB2312" w:hAnsi="仿宋_GB2312" w:cs="仿宋_GB2312" w:hint="eastAsia"/>
          <w:b/>
          <w:sz w:val="28"/>
          <w:szCs w:val="28"/>
        </w:rPr>
        <w:t>T)的控制方式为</w:t>
      </w:r>
      <w:r>
        <w:rPr>
          <w:rFonts w:ascii="仿宋_GB2312" w:eastAsia="仿宋_GB2312" w:hAnsi="仿宋_GB2312" w:cs="仿宋_GB2312"/>
          <w:b/>
          <w:sz w:val="28"/>
          <w:szCs w:val="28"/>
        </w:rPr>
        <w:t>（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触发相位控制</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脉冲宽度调制</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快速投切</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慢速投切</w:t>
      </w:r>
      <w:r>
        <w:rPr>
          <w:rFonts w:ascii="仿宋_GB2312" w:eastAsia="仿宋_GB2312" w:hAnsi="仿宋_GB2312" w:cs="仿宋_GB2312" w:hint="eastAsia"/>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98</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以下不属于微电网控制功能的是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仿宋_GB2312" w:eastAsia="仿宋_GB2312" w:hAnsi="仿宋_GB2312" w:cs="仿宋_GB2312" w:hint="eastAsia"/>
          <w:b/>
          <w:sz w:val="28"/>
          <w:szCs w:val="28"/>
        </w:rPr>
        <w:tab/>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有功功率和无功功率控制(P-Q控制)</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电压调节</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电流调节</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proofErr w:type="gramStart"/>
      <w:r>
        <w:rPr>
          <w:rFonts w:ascii="仿宋_GB2312" w:eastAsia="仿宋_GB2312" w:hAnsi="仿宋_GB2312" w:cs="仿宋_GB2312" w:hint="eastAsia"/>
          <w:sz w:val="28"/>
          <w:szCs w:val="28"/>
        </w:rPr>
        <w:t>频率调差控制</w:t>
      </w:r>
      <w:proofErr w:type="gramEnd"/>
      <w:r>
        <w:rPr>
          <w:rFonts w:ascii="仿宋_GB2312" w:eastAsia="仿宋_GB2312" w:hAnsi="仿宋_GB2312" w:cs="仿宋_GB2312" w:hint="eastAsia"/>
          <w:sz w:val="28"/>
          <w:szCs w:val="28"/>
        </w:rPr>
        <w:tab/>
      </w:r>
    </w:p>
    <w:p w:rsidR="00772A81" w:rsidRDefault="001F5CDC">
      <w:pPr>
        <w:pStyle w:val="2"/>
        <w:ind w:leftChars="0" w:left="0" w:firstLineChars="0" w:firstLine="0"/>
      </w:pPr>
      <w:r>
        <w:rPr>
          <w:rFonts w:ascii="仿宋_GB2312" w:eastAsia="仿宋_GB2312" w:hAnsi="仿宋_GB2312" w:cs="仿宋_GB2312"/>
          <w:b/>
          <w:sz w:val="28"/>
          <w:szCs w:val="28"/>
        </w:rPr>
        <w:t>99</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调度计划类应⽤是调度计划编制业务的技术⽀撑，调度计划具有</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等特点。</w:t>
      </w:r>
      <w:r>
        <w:rPr>
          <w:rFonts w:hint="eastAsia"/>
        </w:rPr>
        <w:tab/>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多时段、多选择、多约束</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多时段、多选择、多约束</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多方向、多约束、多选择</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多目标、多约束、多时段</w:t>
      </w:r>
      <w:r>
        <w:rPr>
          <w:rFonts w:ascii="仿宋_GB2312" w:eastAsia="仿宋_GB2312" w:hAnsi="仿宋_GB2312" w:cs="仿宋_GB2312" w:hint="eastAsia"/>
          <w:sz w:val="28"/>
          <w:szCs w:val="28"/>
        </w:rPr>
        <w:tab/>
      </w:r>
    </w:p>
    <w:p w:rsidR="00772A81" w:rsidRDefault="001F5CDC">
      <w:pPr>
        <w:pStyle w:val="2"/>
        <w:ind w:leftChars="0" w:left="0" w:firstLineChars="0" w:firstLine="0"/>
      </w:pPr>
      <w:r>
        <w:rPr>
          <w:rFonts w:ascii="仿宋_GB2312" w:eastAsia="仿宋_GB2312" w:hAnsi="仿宋_GB2312" w:cs="仿宋_GB2312"/>
          <w:b/>
          <w:sz w:val="28"/>
          <w:szCs w:val="28"/>
        </w:rPr>
        <w:t>100</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光缆股和架空地线光缆的应⽤范围是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ab/>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新建线路或替换原有地线</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杆塔上悬挂架设</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新建线路或替换原有向线</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电⼒光纤到户</w:t>
      </w:r>
      <w:r>
        <w:rPr>
          <w:rFonts w:ascii="仿宋_GB2312" w:eastAsia="仿宋_GB2312" w:hAnsi="仿宋_GB2312" w:cs="仿宋_GB2312" w:hint="eastAsia"/>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lastRenderedPageBreak/>
        <w:t>101</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风电场的风电功率预测系统必须满足</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的有关要求。</w:t>
      </w:r>
      <w:r>
        <w:rPr>
          <w:rFonts w:ascii="仿宋_GB2312" w:eastAsia="仿宋_GB2312" w:hAnsi="仿宋_GB2312" w:cs="仿宋_GB2312" w:hint="eastAsia"/>
          <w:b/>
          <w:sz w:val="28"/>
          <w:szCs w:val="28"/>
        </w:rPr>
        <w:tab/>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电网运行准则</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电网调度管理条例</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电力二次系统安全防护</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互联电网调度运行规程</w:t>
      </w:r>
      <w:r>
        <w:rPr>
          <w:rFonts w:ascii="仿宋_GB2312" w:eastAsia="仿宋_GB2312" w:hAnsi="仿宋_GB2312" w:cs="仿宋_GB2312" w:hint="eastAsia"/>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102</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风电场功率预测系统提供的</w:t>
      </w:r>
      <w:proofErr w:type="gramStart"/>
      <w:r>
        <w:rPr>
          <w:rFonts w:ascii="仿宋_GB2312" w:eastAsia="仿宋_GB2312" w:hAnsi="仿宋_GB2312" w:cs="仿宋_GB2312" w:hint="eastAsia"/>
          <w:b/>
          <w:sz w:val="28"/>
          <w:szCs w:val="28"/>
        </w:rPr>
        <w:t>日预测</w:t>
      </w:r>
      <w:proofErr w:type="gramEnd"/>
      <w:r>
        <w:rPr>
          <w:rFonts w:ascii="仿宋_GB2312" w:eastAsia="仿宋_GB2312" w:hAnsi="仿宋_GB2312" w:cs="仿宋_GB2312" w:hint="eastAsia"/>
          <w:b/>
          <w:sz w:val="28"/>
          <w:szCs w:val="28"/>
        </w:rPr>
        <w:t>曲线全天预测结果的均方根误差应小于</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0.25</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0.2</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0.15</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0.05</w:t>
      </w:r>
      <w:r>
        <w:rPr>
          <w:rFonts w:ascii="仿宋_GB2312" w:eastAsia="仿宋_GB2312" w:hAnsi="仿宋_GB2312" w:cs="仿宋_GB2312" w:hint="eastAsia"/>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1</w:t>
      </w:r>
      <w:r>
        <w:rPr>
          <w:rFonts w:ascii="仿宋_GB2312" w:eastAsia="仿宋_GB2312" w:hAnsi="仿宋_GB2312" w:cs="仿宋_GB2312"/>
          <w:b/>
          <w:sz w:val="28"/>
          <w:szCs w:val="28"/>
        </w:rPr>
        <w:t>03.</w:t>
      </w:r>
      <w:r>
        <w:rPr>
          <w:rFonts w:ascii="仿宋_GB2312" w:eastAsia="仿宋_GB2312" w:hAnsi="仿宋_GB2312" w:cs="仿宋_GB2312" w:hint="eastAsia"/>
          <w:b/>
          <w:sz w:val="28"/>
          <w:szCs w:val="28"/>
        </w:rPr>
        <w:t>太阳能光伏发电系统中，</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指在电网失电情况下，发电设备仍作为孤立电源对负载供电这一现象。</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孤岛效应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光伏效应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 xml:space="preserve">C、 </w:t>
      </w:r>
      <w:r>
        <w:rPr>
          <w:rFonts w:ascii="仿宋_GB2312" w:eastAsia="仿宋_GB2312" w:hAnsi="仿宋_GB2312" w:cs="仿宋_GB2312" w:hint="eastAsia"/>
          <w:sz w:val="28"/>
          <w:szCs w:val="28"/>
        </w:rPr>
        <w:t xml:space="preserve">充电效应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霍尔效应</w:t>
      </w:r>
    </w:p>
    <w:p w:rsidR="00772A81" w:rsidRDefault="001F5CDC">
      <w:pPr>
        <w:spacing w:line="360" w:lineRule="auto"/>
        <w:ind w:right="240"/>
        <w:rPr>
          <w:rFonts w:ascii="宋体" w:hAnsi="宋体" w:cs="宋体"/>
          <w:sz w:val="24"/>
          <w:szCs w:val="24"/>
        </w:rPr>
      </w:pPr>
      <w:r>
        <w:rPr>
          <w:rFonts w:ascii="仿宋_GB2312" w:eastAsia="仿宋_GB2312" w:hAnsi="仿宋_GB2312" w:cs="仿宋_GB2312"/>
          <w:b/>
          <w:sz w:val="28"/>
          <w:szCs w:val="28"/>
        </w:rPr>
        <w:t>104.</w:t>
      </w:r>
      <w:r>
        <w:rPr>
          <w:rFonts w:ascii="仿宋_GB2312" w:eastAsia="仿宋_GB2312" w:hAnsi="仿宋_GB2312" w:cs="仿宋_GB2312" w:hint="eastAsia"/>
          <w:b/>
          <w:sz w:val="28"/>
          <w:szCs w:val="28"/>
        </w:rPr>
        <w:t>在衡量太阳电池输出特性参数中，表征最大输出功率与太阳电池短路电流和开路电压乘积比值的是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转换效率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填充因子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光谱响应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lastRenderedPageBreak/>
        <w:t>D、</w:t>
      </w:r>
      <w:r>
        <w:rPr>
          <w:rFonts w:ascii="仿宋_GB2312" w:eastAsia="仿宋_GB2312" w:hAnsi="仿宋_GB2312" w:cs="仿宋_GB2312" w:hint="eastAsia"/>
          <w:sz w:val="28"/>
          <w:szCs w:val="28"/>
        </w:rPr>
        <w:t xml:space="preserve"> 方块电阻</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105.</w:t>
      </w:r>
      <w:r>
        <w:rPr>
          <w:rFonts w:ascii="仿宋_GB2312" w:eastAsia="仿宋_GB2312" w:hAnsi="仿宋_GB2312" w:cs="仿宋_GB2312" w:hint="eastAsia"/>
          <w:b/>
          <w:sz w:val="28"/>
          <w:szCs w:val="28"/>
        </w:rPr>
        <w:t>蓄电池的容量就是蓄电池的蓄电能力，标志符号为</w:t>
      </w:r>
      <w:r>
        <w:rPr>
          <w:rFonts w:ascii="仿宋_GB2312" w:eastAsia="仿宋_GB2312" w:hAnsi="仿宋_GB2312" w:cs="仿宋_GB2312"/>
          <w:b/>
          <w:sz w:val="28"/>
          <w:szCs w:val="28"/>
        </w:rPr>
        <w:t>C</w:t>
      </w:r>
      <w:r>
        <w:rPr>
          <w:rFonts w:ascii="仿宋_GB2312" w:eastAsia="仿宋_GB2312" w:hAnsi="仿宋_GB2312" w:cs="仿宋_GB2312" w:hint="eastAsia"/>
          <w:b/>
          <w:sz w:val="28"/>
          <w:szCs w:val="28"/>
        </w:rPr>
        <w:t>，通常用以下哪个单位来表征蓄电池容量</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安培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伏特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瓦特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w:t>
      </w:r>
      <w:proofErr w:type="gramStart"/>
      <w:r>
        <w:rPr>
          <w:rFonts w:ascii="仿宋_GB2312" w:eastAsia="仿宋_GB2312" w:hAnsi="仿宋_GB2312" w:cs="仿宋_GB2312" w:hint="eastAsia"/>
          <w:sz w:val="28"/>
          <w:szCs w:val="28"/>
        </w:rPr>
        <w:t>安时</w:t>
      </w:r>
      <w:proofErr w:type="gramEnd"/>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106.</w:t>
      </w:r>
      <w:r>
        <w:rPr>
          <w:rFonts w:ascii="仿宋_GB2312" w:eastAsia="仿宋_GB2312" w:hAnsi="仿宋_GB2312" w:cs="仿宋_GB2312" w:hint="eastAsia"/>
          <w:b/>
          <w:sz w:val="28"/>
          <w:szCs w:val="28"/>
        </w:rPr>
        <w:t>基本防护是无故障条件下的</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防护。</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电压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电流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电击         </w:t>
      </w:r>
    </w:p>
    <w:p w:rsidR="00772A81" w:rsidRDefault="001F5CDC">
      <w:pPr>
        <w:spacing w:line="360" w:lineRule="auto"/>
        <w:ind w:right="240" w:firstLineChars="100" w:firstLine="280"/>
        <w:rPr>
          <w:rFonts w:ascii="宋体" w:hAnsi="宋体" w:cs="宋体"/>
          <w:sz w:val="24"/>
          <w:szCs w:val="24"/>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电磁</w:t>
      </w:r>
      <w:r>
        <w:rPr>
          <w:rFonts w:ascii="宋体" w:hAnsi="宋体" w:cs="宋体" w:hint="eastAsia"/>
          <w:sz w:val="24"/>
          <w:szCs w:val="24"/>
        </w:rPr>
        <w:cr/>
      </w:r>
      <w:bookmarkStart w:id="1" w:name="_Hlk132346216"/>
      <w:r>
        <w:rPr>
          <w:rFonts w:ascii="仿宋_GB2312" w:eastAsia="仿宋_GB2312" w:hAnsi="仿宋_GB2312" w:cs="仿宋_GB2312"/>
          <w:b/>
          <w:sz w:val="28"/>
          <w:szCs w:val="28"/>
        </w:rPr>
        <w:t>107.</w:t>
      </w:r>
      <w:r>
        <w:rPr>
          <w:rFonts w:ascii="仿宋_GB2312" w:eastAsia="仿宋_GB2312" w:hAnsi="仿宋_GB2312" w:cs="仿宋_GB2312" w:hint="eastAsia"/>
          <w:b/>
          <w:sz w:val="28"/>
          <w:szCs w:val="28"/>
        </w:rPr>
        <w:t>光伏并网逆变器按安装环境可分为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型。</w:t>
      </w:r>
    </w:p>
    <w:p w:rsidR="00772A81" w:rsidRDefault="001F5CDC">
      <w:pPr>
        <w:numPr>
          <w:ilvl w:val="0"/>
          <w:numId w:val="4"/>
        </w:num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户内Ⅰ型（带气温调整装置）     </w:t>
      </w:r>
    </w:p>
    <w:p w:rsidR="00772A81" w:rsidRDefault="001F5CDC">
      <w:pPr>
        <w:numPr>
          <w:ilvl w:val="0"/>
          <w:numId w:val="4"/>
        </w:num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B</w:t>
      </w:r>
      <w:r>
        <w:rPr>
          <w:rFonts w:ascii="仿宋_GB2312" w:eastAsia="仿宋_GB2312" w:hAnsi="仿宋_GB2312" w:cs="仿宋_GB2312" w:hint="eastAsia"/>
          <w:sz w:val="28"/>
          <w:szCs w:val="28"/>
        </w:rPr>
        <w:t>户内I型（不带气温调整装置）</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户外型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以上全对</w:t>
      </w:r>
    </w:p>
    <w:p w:rsidR="00772A81" w:rsidRDefault="001F5CDC">
      <w:pPr>
        <w:numPr>
          <w:ilvl w:val="0"/>
          <w:numId w:val="5"/>
        </w:numPr>
        <w:spacing w:line="360" w:lineRule="auto"/>
        <w:ind w:left="281" w:right="240" w:hangingChars="100" w:hanging="281"/>
        <w:rPr>
          <w:rFonts w:ascii="仿宋_GB2312" w:eastAsia="仿宋_GB2312" w:hAnsi="仿宋_GB2312" w:cs="仿宋_GB2312"/>
          <w:sz w:val="28"/>
          <w:szCs w:val="28"/>
        </w:rPr>
      </w:pPr>
      <w:r>
        <w:rPr>
          <w:rFonts w:ascii="仿宋_GB2312" w:eastAsia="仿宋_GB2312" w:hAnsi="仿宋_GB2312" w:cs="仿宋_GB2312" w:hint="eastAsia"/>
          <w:b/>
          <w:sz w:val="28"/>
          <w:szCs w:val="28"/>
        </w:rPr>
        <w:t>逆变器防护的方式一般有</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种。</w:t>
      </w:r>
      <w:r>
        <w:rPr>
          <w:rFonts w:ascii="宋体" w:hAnsi="宋体" w:cs="宋体" w:hint="eastAsia"/>
          <w:sz w:val="24"/>
          <w:szCs w:val="24"/>
        </w:rPr>
        <w:cr/>
      </w: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保护等级Ⅰ   </w:t>
      </w:r>
    </w:p>
    <w:p w:rsidR="00772A81" w:rsidRDefault="001F5CDC">
      <w:pPr>
        <w:spacing w:line="360" w:lineRule="auto"/>
        <w:ind w:leftChars="-100" w:left="-220" w:right="240" w:firstLineChars="150" w:firstLine="420"/>
        <w:rPr>
          <w:rFonts w:ascii="宋体" w:hAnsi="宋体" w:cs="宋体"/>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保护等级III   </w:t>
      </w:r>
    </w:p>
    <w:p w:rsidR="00772A81" w:rsidRDefault="001F5CDC">
      <w:pPr>
        <w:spacing w:line="360" w:lineRule="auto"/>
        <w:ind w:leftChars="-100" w:left="-220" w:right="240" w:firstLineChars="150" w:firstLine="42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保护等级III    </w:t>
      </w:r>
    </w:p>
    <w:p w:rsidR="00772A81" w:rsidRDefault="001F5CDC">
      <w:pPr>
        <w:spacing w:line="360" w:lineRule="auto"/>
        <w:ind w:leftChars="-100" w:left="-220" w:right="240" w:firstLineChars="150" w:firstLine="420"/>
        <w:rPr>
          <w:rFonts w:ascii="宋体" w:hAnsi="宋体" w:cs="宋体"/>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以上全对</w:t>
      </w:r>
    </w:p>
    <w:p w:rsidR="00772A81" w:rsidRDefault="001F5CDC">
      <w:pPr>
        <w:spacing w:line="360" w:lineRule="auto"/>
        <w:ind w:left="281" w:right="240" w:hangingChars="100" w:hanging="281"/>
        <w:rPr>
          <w:rFonts w:ascii="宋体" w:hAnsi="宋体" w:cs="宋体"/>
          <w:sz w:val="24"/>
          <w:szCs w:val="24"/>
        </w:rPr>
      </w:pPr>
      <w:r>
        <w:rPr>
          <w:rFonts w:ascii="仿宋_GB2312" w:eastAsia="仿宋_GB2312" w:hAnsi="仿宋_GB2312" w:cs="仿宋_GB2312"/>
          <w:b/>
          <w:sz w:val="28"/>
          <w:szCs w:val="28"/>
        </w:rPr>
        <w:lastRenderedPageBreak/>
        <w:t>109.</w:t>
      </w:r>
      <w:r>
        <w:rPr>
          <w:rFonts w:ascii="仿宋_GB2312" w:eastAsia="仿宋_GB2312" w:hAnsi="仿宋_GB2312" w:cs="仿宋_GB2312" w:hint="eastAsia"/>
          <w:b/>
          <w:sz w:val="28"/>
          <w:szCs w:val="28"/>
        </w:rPr>
        <w:t>逆变器在正常运行时有功功率变化的速率不应超过</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%的额定功率</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A、 10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B、 12            </w:t>
      </w:r>
    </w:p>
    <w:p w:rsidR="00772A81" w:rsidRDefault="001F5CDC">
      <w:pPr>
        <w:spacing w:line="360" w:lineRule="auto"/>
        <w:ind w:right="240" w:firstLineChars="50" w:firstLine="14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C、 15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D、 18</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110.</w:t>
      </w:r>
      <w:r>
        <w:rPr>
          <w:rFonts w:ascii="仿宋_GB2312" w:eastAsia="仿宋_GB2312" w:hAnsi="仿宋_GB2312" w:cs="仿宋_GB2312" w:hint="eastAsia"/>
          <w:b/>
          <w:sz w:val="28"/>
          <w:szCs w:val="28"/>
        </w:rPr>
        <w:t>光伏发电站逆变器主要分为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类型</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集中式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分布式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以上都是</w:t>
      </w:r>
    </w:p>
    <w:p w:rsidR="00772A81" w:rsidRDefault="001F5CDC">
      <w:pPr>
        <w:numPr>
          <w:ilvl w:val="0"/>
          <w:numId w:val="6"/>
        </w:numPr>
        <w:spacing w:line="360" w:lineRule="auto"/>
        <w:ind w:left="281" w:right="240" w:hangingChars="100" w:hanging="281"/>
        <w:rPr>
          <w:rFonts w:ascii="仿宋_GB2312" w:eastAsia="仿宋_GB2312" w:hAnsi="仿宋_GB2312" w:cs="仿宋_GB2312"/>
          <w:sz w:val="28"/>
          <w:szCs w:val="28"/>
        </w:rPr>
      </w:pPr>
      <w:r>
        <w:rPr>
          <w:rFonts w:ascii="仿宋_GB2312" w:eastAsia="仿宋_GB2312" w:hAnsi="仿宋_GB2312" w:cs="仿宋_GB2312" w:hint="eastAsia"/>
          <w:b/>
          <w:sz w:val="28"/>
          <w:szCs w:val="28"/>
        </w:rPr>
        <w:t>太阳能来源于太阳内部的</w:t>
      </w:r>
      <w:r>
        <w:rPr>
          <w:rFonts w:ascii="仿宋_GB2312" w:eastAsia="仿宋_GB2312" w:hAnsi="仿宋_GB2312" w:cs="仿宋_GB2312"/>
          <w:b/>
          <w:sz w:val="28"/>
          <w:szCs w:val="28"/>
        </w:rPr>
        <w:t>（    ）</w:t>
      </w:r>
      <w:r>
        <w:rPr>
          <w:rFonts w:ascii="仿宋_GB2312" w:eastAsia="仿宋_GB2312" w:hAnsi="仿宋_GB2312" w:cs="仿宋_GB2312"/>
          <w:b/>
          <w:sz w:val="28"/>
          <w:szCs w:val="28"/>
        </w:rPr>
        <w:cr/>
      </w: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热核反应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物理反应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原子核裂变反应      </w:t>
      </w:r>
    </w:p>
    <w:p w:rsidR="00772A81" w:rsidRDefault="001F5CDC">
      <w:pPr>
        <w:spacing w:line="360" w:lineRule="auto"/>
        <w:ind w:right="240" w:firstLineChars="100" w:firstLine="280"/>
        <w:rPr>
          <w:rFonts w:ascii="宋体" w:hAnsi="宋体" w:cs="宋体"/>
          <w:sz w:val="24"/>
          <w:szCs w:val="24"/>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化学反应</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112.</w:t>
      </w:r>
      <w:r>
        <w:rPr>
          <w:rFonts w:ascii="仿宋_GB2312" w:eastAsia="仿宋_GB2312" w:hAnsi="仿宋_GB2312" w:cs="仿宋_GB2312" w:hint="eastAsia"/>
          <w:b/>
          <w:sz w:val="28"/>
          <w:szCs w:val="28"/>
        </w:rPr>
        <w:t>《光伏电站接入电网技术规定》（Q/G</w:t>
      </w:r>
      <w:r>
        <w:rPr>
          <w:rFonts w:ascii="仿宋_GB2312" w:eastAsia="仿宋_GB2312" w:hAnsi="仿宋_GB2312" w:cs="仿宋_GB2312"/>
          <w:b/>
          <w:sz w:val="28"/>
          <w:szCs w:val="28"/>
        </w:rPr>
        <w:t>D</w:t>
      </w:r>
      <w:r>
        <w:rPr>
          <w:rFonts w:ascii="仿宋_GB2312" w:eastAsia="仿宋_GB2312" w:hAnsi="仿宋_GB2312" w:cs="仿宋_GB2312" w:hint="eastAsia"/>
          <w:b/>
          <w:sz w:val="28"/>
          <w:szCs w:val="28"/>
        </w:rPr>
        <w:t>W617-2021）中。对于小型光伏电站，并网电压低于50%标称电压时，要求电站</w:t>
      </w:r>
      <w:proofErr w:type="gramStart"/>
      <w:r>
        <w:rPr>
          <w:rFonts w:ascii="仿宋_GB2312" w:eastAsia="仿宋_GB2312" w:hAnsi="仿宋_GB2312" w:cs="仿宋_GB2312" w:hint="eastAsia"/>
          <w:b/>
          <w:sz w:val="28"/>
          <w:szCs w:val="28"/>
        </w:rPr>
        <w:t>最大分闸时间</w:t>
      </w:r>
      <w:proofErr w:type="gramEnd"/>
      <w:r>
        <w:rPr>
          <w:rFonts w:ascii="仿宋_GB2312" w:eastAsia="仿宋_GB2312" w:hAnsi="仿宋_GB2312" w:cs="仿宋_GB2312" w:hint="eastAsia"/>
          <w:b/>
          <w:sz w:val="28"/>
          <w:szCs w:val="28"/>
        </w:rPr>
        <w:t>为</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秒。</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01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005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1              </w:t>
      </w:r>
    </w:p>
    <w:p w:rsidR="00772A81" w:rsidRDefault="001F5CDC">
      <w:pPr>
        <w:spacing w:line="360" w:lineRule="auto"/>
        <w:ind w:right="240" w:firstLineChars="99" w:firstLine="277"/>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2</w:t>
      </w:r>
      <w:r>
        <w:rPr>
          <w:rFonts w:ascii="宋体" w:hAnsi="宋体" w:cs="宋体" w:hint="eastAsia"/>
          <w:sz w:val="24"/>
          <w:szCs w:val="24"/>
        </w:rPr>
        <w:cr/>
      </w:r>
      <w:r>
        <w:rPr>
          <w:rFonts w:ascii="仿宋_GB2312" w:eastAsia="仿宋_GB2312" w:hAnsi="仿宋_GB2312" w:cs="仿宋_GB2312" w:hint="eastAsia"/>
          <w:b/>
          <w:sz w:val="28"/>
          <w:szCs w:val="28"/>
        </w:rPr>
        <w:lastRenderedPageBreak/>
        <w:t>1</w:t>
      </w:r>
      <w:r>
        <w:rPr>
          <w:rFonts w:ascii="仿宋_GB2312" w:eastAsia="仿宋_GB2312" w:hAnsi="仿宋_GB2312" w:cs="仿宋_GB2312"/>
          <w:b/>
          <w:sz w:val="28"/>
          <w:szCs w:val="28"/>
        </w:rPr>
        <w:t>13.</w:t>
      </w:r>
      <w:r>
        <w:rPr>
          <w:rFonts w:ascii="仿宋_GB2312" w:eastAsia="仿宋_GB2312" w:hAnsi="仿宋_GB2312" w:cs="仿宋_GB2312" w:hint="eastAsia"/>
          <w:b/>
          <w:sz w:val="28"/>
          <w:szCs w:val="28"/>
        </w:rPr>
        <w:t>依据《光伏电站接入电网测试规程》，大中型光伏电站接入电网测试中的功率特性测试，不应包括</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仿宋_GB2312" w:eastAsia="仿宋_GB2312" w:hAnsi="仿宋_GB2312" w:cs="仿宋_GB2312"/>
          <w:b/>
          <w:sz w:val="28"/>
          <w:szCs w:val="28"/>
        </w:rPr>
        <w:cr/>
      </w: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 xml:space="preserve"> A、</w:t>
      </w:r>
      <w:r>
        <w:rPr>
          <w:rFonts w:ascii="仿宋_GB2312" w:eastAsia="仿宋_GB2312" w:hAnsi="仿宋_GB2312" w:cs="仿宋_GB2312" w:hint="eastAsia"/>
          <w:sz w:val="28"/>
          <w:szCs w:val="28"/>
        </w:rPr>
        <w:t xml:space="preserve"> 无功功率调剂特性测试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有功功率掌握特性测试</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有功功率输出特性测试         </w:t>
      </w:r>
    </w:p>
    <w:p w:rsidR="00772A81" w:rsidRDefault="001F5CDC">
      <w:pPr>
        <w:spacing w:line="360" w:lineRule="auto"/>
        <w:ind w:right="240" w:firstLineChars="100" w:firstLine="280"/>
        <w:rPr>
          <w:rFonts w:ascii="仿宋_GB2312" w:eastAsia="仿宋_GB2312" w:hAnsi="仿宋_GB2312" w:cs="仿宋_GB2312"/>
          <w:b/>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电压/频率反常时的响应特性测试</w:t>
      </w:r>
      <w:r>
        <w:rPr>
          <w:rFonts w:ascii="宋体" w:hAnsi="宋体" w:cs="宋体" w:hint="eastAsia"/>
          <w:sz w:val="24"/>
          <w:szCs w:val="24"/>
        </w:rPr>
        <w:cr/>
      </w:r>
      <w:r>
        <w:rPr>
          <w:rFonts w:ascii="仿宋_GB2312" w:eastAsia="仿宋_GB2312" w:hAnsi="仿宋_GB2312" w:cs="仿宋_GB2312" w:hint="eastAsia"/>
          <w:b/>
          <w:sz w:val="28"/>
          <w:szCs w:val="28"/>
        </w:rPr>
        <w:t>1</w:t>
      </w:r>
      <w:r>
        <w:rPr>
          <w:rFonts w:ascii="仿宋_GB2312" w:eastAsia="仿宋_GB2312" w:hAnsi="仿宋_GB2312" w:cs="仿宋_GB2312"/>
          <w:b/>
          <w:sz w:val="28"/>
          <w:szCs w:val="28"/>
        </w:rPr>
        <w:t>14.</w:t>
      </w:r>
      <w:r>
        <w:rPr>
          <w:rFonts w:ascii="仿宋_GB2312" w:eastAsia="仿宋_GB2312" w:hAnsi="仿宋_GB2312" w:cs="仿宋_GB2312" w:hint="eastAsia"/>
          <w:b/>
          <w:sz w:val="28"/>
          <w:szCs w:val="28"/>
        </w:rPr>
        <w:t>依据《光伏电站接入电网技术规定》，大中型光伏电站频率在</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应连续运行。</w:t>
      </w:r>
    </w:p>
    <w:p w:rsidR="00772A81" w:rsidRDefault="001F5CDC">
      <w:pPr>
        <w:numPr>
          <w:ilvl w:val="0"/>
          <w:numId w:val="7"/>
        </w:num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低于48Hz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502Hz～505Hz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C、 48Hz～495Hz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49.5Hz～50.2Hz</w:t>
      </w:r>
      <w:bookmarkEnd w:id="1"/>
    </w:p>
    <w:p w:rsidR="00772A81" w:rsidRDefault="001F5CDC">
      <w:pPr>
        <w:numPr>
          <w:ilvl w:val="0"/>
          <w:numId w:val="8"/>
        </w:numPr>
        <w:spacing w:line="360" w:lineRule="auto"/>
        <w:ind w:right="240"/>
        <w:rPr>
          <w:rFonts w:ascii="仿宋_GB2312" w:eastAsia="仿宋_GB2312" w:hAnsi="仿宋_GB2312" w:cs="仿宋_GB2312"/>
          <w:sz w:val="28"/>
          <w:szCs w:val="28"/>
        </w:rPr>
      </w:pPr>
      <w:r>
        <w:rPr>
          <w:rFonts w:ascii="仿宋_GB2312" w:eastAsia="仿宋_GB2312" w:hAnsi="仿宋_GB2312" w:cs="仿宋_GB2312" w:hint="eastAsia"/>
          <w:b/>
          <w:sz w:val="28"/>
          <w:szCs w:val="28"/>
        </w:rPr>
        <w:t>《分布式电源接入配电网测试技术规范》规定，</w:t>
      </w:r>
      <w:proofErr w:type="gramStart"/>
      <w:r>
        <w:rPr>
          <w:rFonts w:ascii="仿宋_GB2312" w:eastAsia="仿宋_GB2312" w:hAnsi="仿宋_GB2312" w:cs="仿宋_GB2312" w:hint="eastAsia"/>
          <w:b/>
          <w:sz w:val="28"/>
          <w:szCs w:val="28"/>
        </w:rPr>
        <w:t>工顿耐压试验</w:t>
      </w:r>
      <w:proofErr w:type="gramEnd"/>
      <w:r>
        <w:rPr>
          <w:rFonts w:ascii="仿宋_GB2312" w:eastAsia="仿宋_GB2312" w:hAnsi="仿宋_GB2312" w:cs="仿宋_GB2312" w:hint="eastAsia"/>
          <w:b/>
          <w:sz w:val="28"/>
          <w:szCs w:val="28"/>
        </w:rPr>
        <w:t>变流器应依据</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的相关规定执行。</w:t>
      </w:r>
      <w:r>
        <w:rPr>
          <w:rFonts w:ascii="仿宋_GB2312" w:eastAsia="仿宋_GB2312" w:hAnsi="仿宋_GB2312" w:cs="仿宋_GB2312"/>
          <w:b/>
          <w:sz w:val="28"/>
          <w:szCs w:val="28"/>
        </w:rPr>
        <w:cr/>
      </w:r>
      <w:r>
        <w:rPr>
          <w:rFonts w:ascii="仿宋_GB2312" w:eastAsia="仿宋_GB2312" w:hAnsi="仿宋_GB2312" w:cs="仿宋_GB2312" w:hint="eastAsia"/>
          <w:sz w:val="28"/>
          <w:szCs w:val="28"/>
        </w:rPr>
        <w:t xml:space="preserve"> A、 GB/T13422      </w:t>
      </w:r>
    </w:p>
    <w:p w:rsidR="00772A81" w:rsidRDefault="001F5CDC">
      <w:pPr>
        <w:spacing w:line="360" w:lineRule="auto"/>
        <w:ind w:right="240" w:firstLineChars="50" w:firstLine="14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B、 GB50057        </w:t>
      </w:r>
    </w:p>
    <w:p w:rsidR="00772A81" w:rsidRDefault="001F5CDC">
      <w:pPr>
        <w:spacing w:line="360" w:lineRule="auto"/>
        <w:ind w:right="240" w:firstLineChars="50" w:firstLine="14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GB50150         </w:t>
      </w:r>
    </w:p>
    <w:p w:rsidR="00772A81" w:rsidRDefault="001F5CDC">
      <w:pPr>
        <w:spacing w:line="360" w:lineRule="auto"/>
        <w:ind w:right="240" w:firstLineChars="50" w:firstLine="140"/>
        <w:rPr>
          <w:rFonts w:ascii="宋体" w:hAnsi="宋体" w:cs="宋体"/>
          <w:sz w:val="24"/>
          <w:szCs w:val="24"/>
        </w:rPr>
      </w:pPr>
      <w:r>
        <w:rPr>
          <w:rFonts w:ascii="仿宋_GB2312" w:eastAsia="仿宋_GB2312" w:hAnsi="仿宋_GB2312" w:cs="仿宋_GB2312" w:hint="eastAsia"/>
          <w:sz w:val="28"/>
          <w:szCs w:val="28"/>
        </w:rPr>
        <w:t>D、 GB/T16927</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116.</w:t>
      </w:r>
      <w:r>
        <w:rPr>
          <w:rFonts w:ascii="仿宋_GB2312" w:eastAsia="仿宋_GB2312" w:hAnsi="仿宋_GB2312" w:cs="仿宋_GB2312" w:hint="eastAsia"/>
          <w:b/>
          <w:sz w:val="28"/>
          <w:szCs w:val="28"/>
        </w:rPr>
        <w:t>光伏发电站应每</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自动向电力系统调度机构滚动上报超短期功率预测曲线。</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A、 10分钟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B、 15分钟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lastRenderedPageBreak/>
        <w:t>C、</w:t>
      </w:r>
      <w:r>
        <w:rPr>
          <w:rFonts w:ascii="仿宋_GB2312" w:eastAsia="仿宋_GB2312" w:hAnsi="仿宋_GB2312" w:cs="仿宋_GB2312" w:hint="eastAsia"/>
          <w:sz w:val="28"/>
          <w:szCs w:val="28"/>
        </w:rPr>
        <w:t xml:space="preserve"> 20分钟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D、 25分钟</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117</w:t>
      </w:r>
      <w:r>
        <w:rPr>
          <w:rFonts w:ascii="仿宋_GB2312" w:eastAsia="仿宋_GB2312" w:hAnsi="仿宋_GB2312" w:cs="仿宋_GB2312" w:hint="eastAsia"/>
          <w:b/>
          <w:sz w:val="28"/>
          <w:szCs w:val="28"/>
        </w:rPr>
        <w:t>并网点电压在标称电压的(</w:t>
      </w:r>
      <w:r>
        <w:rPr>
          <w:rFonts w:ascii="仿宋_GB2312" w:eastAsia="仿宋_GB2312" w:hAnsi="仿宋_GB2312" w:cs="仿宋_GB2312"/>
          <w:b/>
          <w:sz w:val="28"/>
          <w:szCs w:val="28"/>
        </w:rPr>
        <w:t xml:space="preserve">   </w:t>
      </w:r>
      <w:r>
        <w:rPr>
          <w:rFonts w:ascii="仿宋_GB2312" w:eastAsia="仿宋_GB2312" w:hAnsi="仿宋_GB2312" w:cs="仿宋_GB2312" w:hint="eastAsia"/>
          <w:b/>
          <w:sz w:val="28"/>
          <w:szCs w:val="28"/>
        </w:rPr>
        <w:t>)之间，光伏发电站应正常运行。</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A、 60%～70%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B、 70%～80%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C、 80%～90%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D、 90%～110%</w:t>
      </w:r>
    </w:p>
    <w:p w:rsidR="00772A81" w:rsidRDefault="001F5CDC">
      <w:pPr>
        <w:spacing w:line="360" w:lineRule="auto"/>
        <w:ind w:right="240"/>
        <w:rPr>
          <w:rFonts w:ascii="宋体" w:hAnsi="宋体" w:cs="宋体"/>
          <w:sz w:val="24"/>
          <w:szCs w:val="24"/>
        </w:rPr>
      </w:pPr>
      <w:r>
        <w:rPr>
          <w:rFonts w:ascii="仿宋_GB2312" w:eastAsia="仿宋_GB2312" w:hAnsi="仿宋_GB2312" w:cs="仿宋_GB2312" w:hint="eastAsia"/>
          <w:b/>
          <w:sz w:val="28"/>
          <w:szCs w:val="28"/>
        </w:rPr>
        <w:t>1</w:t>
      </w:r>
      <w:r>
        <w:rPr>
          <w:rFonts w:ascii="仿宋_GB2312" w:eastAsia="仿宋_GB2312" w:hAnsi="仿宋_GB2312" w:cs="仿宋_GB2312"/>
          <w:b/>
          <w:sz w:val="28"/>
          <w:szCs w:val="28"/>
        </w:rPr>
        <w:t>18.</w:t>
      </w:r>
      <w:r>
        <w:rPr>
          <w:rFonts w:ascii="仿宋_GB2312" w:eastAsia="仿宋_GB2312" w:hAnsi="仿宋_GB2312" w:cs="仿宋_GB2312" w:hint="eastAsia"/>
          <w:b/>
          <w:sz w:val="28"/>
          <w:szCs w:val="28"/>
        </w:rPr>
        <w:t>光伏发电站频率每次低于49.5Hz，应</w:t>
      </w:r>
      <w:proofErr w:type="gramStart"/>
      <w:r>
        <w:rPr>
          <w:rFonts w:ascii="仿宋_GB2312" w:eastAsia="仿宋_GB2312" w:hAnsi="仿宋_GB2312" w:cs="仿宋_GB2312" w:hint="eastAsia"/>
          <w:b/>
          <w:sz w:val="28"/>
          <w:szCs w:val="28"/>
        </w:rPr>
        <w:t>能至少</w:t>
      </w:r>
      <w:proofErr w:type="gramEnd"/>
      <w:r>
        <w:rPr>
          <w:rFonts w:ascii="仿宋_GB2312" w:eastAsia="仿宋_GB2312" w:hAnsi="仿宋_GB2312" w:cs="仿宋_GB2312" w:hint="eastAsia"/>
          <w:b/>
          <w:sz w:val="28"/>
          <w:szCs w:val="28"/>
        </w:rPr>
        <w:t>运行</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8分钟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9分钟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10分钟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11分钟</w:t>
      </w:r>
    </w:p>
    <w:p w:rsidR="00772A81" w:rsidRDefault="001F5CDC">
      <w:pPr>
        <w:spacing w:line="360" w:lineRule="auto"/>
        <w:ind w:right="240"/>
        <w:rPr>
          <w:rFonts w:ascii="宋体" w:hAnsi="宋体" w:cs="宋体"/>
          <w:sz w:val="24"/>
          <w:szCs w:val="24"/>
        </w:rPr>
      </w:pPr>
      <w:r>
        <w:rPr>
          <w:rFonts w:ascii="仿宋_GB2312" w:eastAsia="仿宋_GB2312" w:hAnsi="仿宋_GB2312" w:cs="仿宋_GB2312" w:hint="eastAsia"/>
          <w:b/>
          <w:sz w:val="28"/>
          <w:szCs w:val="28"/>
        </w:rPr>
        <w:t>1</w:t>
      </w:r>
      <w:r>
        <w:rPr>
          <w:rFonts w:ascii="仿宋_GB2312" w:eastAsia="仿宋_GB2312" w:hAnsi="仿宋_GB2312" w:cs="仿宋_GB2312"/>
          <w:b/>
          <w:sz w:val="28"/>
          <w:szCs w:val="28"/>
        </w:rPr>
        <w:t>19.</w:t>
      </w:r>
      <w:r>
        <w:rPr>
          <w:rFonts w:ascii="仿宋_GB2312" w:eastAsia="仿宋_GB2312" w:hAnsi="仿宋_GB2312" w:cs="仿宋_GB2312" w:hint="eastAsia"/>
          <w:b/>
          <w:sz w:val="28"/>
          <w:szCs w:val="28"/>
        </w:rPr>
        <w:t>光伏发电站的无功容量应按照分</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层和分供电层基本平衡的原则进行配置。</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电压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电流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频率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容量</w:t>
      </w:r>
    </w:p>
    <w:p w:rsidR="00772A81" w:rsidRDefault="001F5CDC">
      <w:pPr>
        <w:numPr>
          <w:ilvl w:val="0"/>
          <w:numId w:val="9"/>
        </w:numPr>
        <w:spacing w:line="360" w:lineRule="auto"/>
        <w:ind w:left="281" w:right="240" w:hangingChars="100" w:hanging="281"/>
        <w:rPr>
          <w:rFonts w:ascii="仿宋_GB2312" w:eastAsia="仿宋_GB2312" w:hAnsi="仿宋_GB2312" w:cs="仿宋_GB2312"/>
          <w:sz w:val="28"/>
          <w:szCs w:val="28"/>
        </w:rPr>
      </w:pPr>
      <w:r>
        <w:rPr>
          <w:rFonts w:ascii="仿宋_GB2312" w:eastAsia="仿宋_GB2312" w:hAnsi="仿宋_GB2312" w:cs="仿宋_GB2312" w:hint="eastAsia"/>
          <w:b/>
          <w:sz w:val="28"/>
          <w:szCs w:val="28"/>
        </w:rPr>
        <w:t>改变</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可改变逆变器输出电压频率。</w:t>
      </w:r>
      <w:r>
        <w:rPr>
          <w:rFonts w:ascii="宋体" w:hAnsi="宋体" w:cs="宋体" w:hint="eastAsia"/>
          <w:sz w:val="24"/>
          <w:szCs w:val="24"/>
        </w:rPr>
        <w:cr/>
      </w: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载波频率        </w:t>
      </w:r>
    </w:p>
    <w:p w:rsidR="00772A81" w:rsidRDefault="001F5CDC">
      <w:pPr>
        <w:spacing w:line="360" w:lineRule="auto"/>
        <w:ind w:leftChars="-100" w:left="-220" w:right="240"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调制波频率      </w:t>
      </w:r>
    </w:p>
    <w:p w:rsidR="00772A81" w:rsidRDefault="001F5CDC">
      <w:pPr>
        <w:spacing w:line="360" w:lineRule="auto"/>
        <w:ind w:leftChars="-100" w:left="-220" w:right="240"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调制波幅值      </w:t>
      </w:r>
    </w:p>
    <w:p w:rsidR="00772A81" w:rsidRDefault="001F5CDC">
      <w:pPr>
        <w:spacing w:line="360" w:lineRule="auto"/>
        <w:ind w:leftChars="-100" w:left="-220" w:right="240" w:firstLineChars="200" w:firstLine="560"/>
        <w:rPr>
          <w:rFonts w:ascii="宋体" w:hAnsi="宋体" w:cs="宋体"/>
          <w:sz w:val="24"/>
          <w:szCs w:val="24"/>
        </w:rPr>
      </w:pPr>
      <w:r>
        <w:rPr>
          <w:rFonts w:ascii="仿宋_GB2312" w:eastAsia="仿宋_GB2312" w:hAnsi="仿宋_GB2312" w:cs="仿宋_GB2312"/>
          <w:sz w:val="28"/>
          <w:szCs w:val="28"/>
        </w:rPr>
        <w:lastRenderedPageBreak/>
        <w:t>D、</w:t>
      </w:r>
      <w:r>
        <w:rPr>
          <w:rFonts w:ascii="仿宋_GB2312" w:eastAsia="仿宋_GB2312" w:hAnsi="仿宋_GB2312" w:cs="仿宋_GB2312" w:hint="eastAsia"/>
          <w:sz w:val="28"/>
          <w:szCs w:val="28"/>
        </w:rPr>
        <w:t xml:space="preserve"> 调制比</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1</w:t>
      </w:r>
      <w:r>
        <w:rPr>
          <w:rFonts w:ascii="仿宋_GB2312" w:eastAsia="仿宋_GB2312" w:hAnsi="仿宋_GB2312" w:cs="仿宋_GB2312"/>
          <w:b/>
          <w:sz w:val="28"/>
          <w:szCs w:val="28"/>
        </w:rPr>
        <w:t>21.</w:t>
      </w:r>
      <w:r>
        <w:rPr>
          <w:rFonts w:ascii="仿宋_GB2312" w:eastAsia="仿宋_GB2312" w:hAnsi="仿宋_GB2312" w:cs="仿宋_GB2312" w:hint="eastAsia"/>
          <w:b/>
          <w:sz w:val="28"/>
          <w:szCs w:val="28"/>
        </w:rPr>
        <w:t>光伏发电站装机容量</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MW及以上的光伏发电站应配备故障</w:t>
      </w:r>
      <w:proofErr w:type="gramStart"/>
      <w:r>
        <w:rPr>
          <w:rFonts w:ascii="仿宋_GB2312" w:eastAsia="仿宋_GB2312" w:hAnsi="仿宋_GB2312" w:cs="仿宋_GB2312" w:hint="eastAsia"/>
          <w:b/>
          <w:sz w:val="28"/>
          <w:szCs w:val="28"/>
        </w:rPr>
        <w:t>录波设备</w:t>
      </w:r>
      <w:proofErr w:type="gramEnd"/>
      <w:r>
        <w:rPr>
          <w:rFonts w:ascii="仿宋_GB2312" w:eastAsia="仿宋_GB2312" w:hAnsi="仿宋_GB2312" w:cs="仿宋_GB2312" w:hint="eastAsia"/>
          <w:b/>
          <w:sz w:val="28"/>
          <w:szCs w:val="28"/>
        </w:rPr>
        <w:t>.</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30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40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50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60</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122.</w:t>
      </w:r>
      <w:r>
        <w:rPr>
          <w:rFonts w:ascii="仿宋_GB2312" w:eastAsia="仿宋_GB2312" w:hAnsi="仿宋_GB2312" w:cs="仿宋_GB2312" w:hint="eastAsia"/>
          <w:b/>
          <w:sz w:val="28"/>
          <w:szCs w:val="28"/>
        </w:rPr>
        <w:t>光伏发电站频率每次高于50.2Hz，应</w:t>
      </w:r>
      <w:proofErr w:type="gramStart"/>
      <w:r>
        <w:rPr>
          <w:rFonts w:ascii="仿宋_GB2312" w:eastAsia="仿宋_GB2312" w:hAnsi="仿宋_GB2312" w:cs="仿宋_GB2312" w:hint="eastAsia"/>
          <w:b/>
          <w:sz w:val="28"/>
          <w:szCs w:val="28"/>
        </w:rPr>
        <w:t>能至少</w:t>
      </w:r>
      <w:proofErr w:type="gramEnd"/>
      <w:r>
        <w:rPr>
          <w:rFonts w:ascii="仿宋_GB2312" w:eastAsia="仿宋_GB2312" w:hAnsi="仿宋_GB2312" w:cs="仿宋_GB2312" w:hint="eastAsia"/>
          <w:b/>
          <w:sz w:val="28"/>
          <w:szCs w:val="28"/>
        </w:rPr>
        <w:t>运行</w:t>
      </w:r>
      <w:r>
        <w:rPr>
          <w:rFonts w:ascii="仿宋_GB2312" w:eastAsia="仿宋_GB2312" w:hAnsi="仿宋_GB2312" w:cs="仿宋_GB2312"/>
          <w:b/>
          <w:sz w:val="28"/>
          <w:szCs w:val="28"/>
        </w:rPr>
        <w:t>（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2分钟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3分钟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4分钟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5分钟</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123.</w:t>
      </w:r>
      <w:r>
        <w:rPr>
          <w:rFonts w:ascii="仿宋_GB2312" w:eastAsia="仿宋_GB2312" w:hAnsi="仿宋_GB2312" w:cs="仿宋_GB2312" w:hint="eastAsia"/>
          <w:b/>
          <w:sz w:val="28"/>
          <w:szCs w:val="28"/>
        </w:rPr>
        <w:t>变流器中使用的功率元件是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Pr="00D35831" w:rsidRDefault="001F5CDC">
      <w:pPr>
        <w:spacing w:line="360" w:lineRule="auto"/>
        <w:ind w:right="240" w:firstLineChars="100" w:firstLine="280"/>
        <w:rPr>
          <w:rFonts w:ascii="仿宋_GB2312" w:eastAsia="仿宋_GB2312" w:hAnsi="仿宋_GB2312" w:cs="仿宋_GB2312"/>
          <w:sz w:val="28"/>
          <w:szCs w:val="28"/>
          <w:lang w:val="en-US"/>
        </w:rPr>
      </w:pPr>
      <w:r w:rsidRPr="00D35831">
        <w:rPr>
          <w:rFonts w:ascii="仿宋_GB2312" w:eastAsia="仿宋_GB2312" w:hAnsi="仿宋_GB2312" w:cs="仿宋_GB2312" w:hint="eastAsia"/>
          <w:sz w:val="28"/>
          <w:szCs w:val="28"/>
          <w:lang w:val="en-US"/>
        </w:rPr>
        <w:t>A</w:t>
      </w:r>
      <w:r>
        <w:rPr>
          <w:rFonts w:ascii="仿宋_GB2312" w:eastAsia="仿宋_GB2312" w:hAnsi="仿宋_GB2312" w:cs="仿宋_GB2312" w:hint="eastAsia"/>
          <w:sz w:val="28"/>
          <w:szCs w:val="28"/>
        </w:rPr>
        <w:t>、</w:t>
      </w:r>
      <w:r w:rsidRPr="00D35831">
        <w:rPr>
          <w:rFonts w:ascii="仿宋_GB2312" w:eastAsia="仿宋_GB2312" w:hAnsi="仿宋_GB2312" w:cs="仿宋_GB2312" w:hint="eastAsia"/>
          <w:sz w:val="28"/>
          <w:szCs w:val="28"/>
          <w:lang w:val="en-US"/>
        </w:rPr>
        <w:t xml:space="preserve"> GTO            </w:t>
      </w:r>
    </w:p>
    <w:p w:rsidR="00772A81" w:rsidRPr="00D35831" w:rsidRDefault="001F5CDC">
      <w:pPr>
        <w:spacing w:line="360" w:lineRule="auto"/>
        <w:ind w:right="240" w:firstLineChars="100" w:firstLine="280"/>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B</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 xml:space="preserve"> M</w:t>
      </w:r>
      <w:r w:rsidRPr="00D35831">
        <w:rPr>
          <w:rFonts w:ascii="仿宋_GB2312" w:eastAsia="仿宋_GB2312" w:hAnsi="仿宋_GB2312" w:cs="仿宋_GB2312"/>
          <w:sz w:val="28"/>
          <w:szCs w:val="28"/>
          <w:lang w:val="en-US"/>
        </w:rPr>
        <w:t>C</w:t>
      </w:r>
      <w:r w:rsidRPr="00D35831">
        <w:rPr>
          <w:rFonts w:ascii="仿宋_GB2312" w:eastAsia="仿宋_GB2312" w:hAnsi="仿宋_GB2312" w:cs="仿宋_GB2312" w:hint="eastAsia"/>
          <w:sz w:val="28"/>
          <w:szCs w:val="28"/>
          <w:lang w:val="en-US"/>
        </w:rPr>
        <w:t xml:space="preserve">T            </w:t>
      </w:r>
    </w:p>
    <w:p w:rsidR="00772A81" w:rsidRPr="00D35831" w:rsidRDefault="001F5CDC">
      <w:pPr>
        <w:spacing w:line="360" w:lineRule="auto"/>
        <w:ind w:right="240" w:firstLineChars="100" w:firstLine="280"/>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C</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 xml:space="preserve"> IG</w:t>
      </w:r>
      <w:r w:rsidRPr="00D35831">
        <w:rPr>
          <w:rFonts w:ascii="仿宋_GB2312" w:eastAsia="仿宋_GB2312" w:hAnsi="仿宋_GB2312" w:cs="仿宋_GB2312"/>
          <w:sz w:val="28"/>
          <w:szCs w:val="28"/>
          <w:lang w:val="en-US"/>
        </w:rPr>
        <w:t>C</w:t>
      </w:r>
      <w:r w:rsidRPr="00D35831">
        <w:rPr>
          <w:rFonts w:ascii="仿宋_GB2312" w:eastAsia="仿宋_GB2312" w:hAnsi="仿宋_GB2312" w:cs="仿宋_GB2312" w:hint="eastAsia"/>
          <w:sz w:val="28"/>
          <w:szCs w:val="28"/>
          <w:lang w:val="en-US"/>
        </w:rPr>
        <w:t xml:space="preserve">T            </w:t>
      </w:r>
    </w:p>
    <w:p w:rsidR="00772A81" w:rsidRPr="00D35831" w:rsidRDefault="001F5CDC">
      <w:pPr>
        <w:spacing w:line="360" w:lineRule="auto"/>
        <w:ind w:right="240" w:firstLineChars="100" w:firstLine="280"/>
        <w:rPr>
          <w:rFonts w:ascii="仿宋_GB2312" w:eastAsia="仿宋_GB2312" w:hAnsi="仿宋_GB2312" w:cs="仿宋_GB2312"/>
          <w:sz w:val="28"/>
          <w:szCs w:val="28"/>
          <w:lang w:val="en-US"/>
        </w:rPr>
      </w:pPr>
      <w:r w:rsidRPr="00D35831">
        <w:rPr>
          <w:rFonts w:ascii="仿宋_GB2312" w:eastAsia="仿宋_GB2312" w:hAnsi="仿宋_GB2312" w:cs="仿宋_GB2312"/>
          <w:sz w:val="28"/>
          <w:szCs w:val="28"/>
          <w:lang w:val="en-US"/>
        </w:rPr>
        <w:t>D</w:t>
      </w:r>
      <w:r>
        <w:rPr>
          <w:rFonts w:ascii="仿宋_GB2312" w:eastAsia="仿宋_GB2312" w:hAnsi="仿宋_GB2312" w:cs="仿宋_GB2312"/>
          <w:sz w:val="28"/>
          <w:szCs w:val="28"/>
        </w:rPr>
        <w:t>、</w:t>
      </w:r>
      <w:r w:rsidRPr="00D35831">
        <w:rPr>
          <w:rFonts w:ascii="仿宋_GB2312" w:eastAsia="仿宋_GB2312" w:hAnsi="仿宋_GB2312" w:cs="仿宋_GB2312" w:hint="eastAsia"/>
          <w:sz w:val="28"/>
          <w:szCs w:val="28"/>
          <w:lang w:val="en-US"/>
        </w:rPr>
        <w:t xml:space="preserve"> IG</w:t>
      </w:r>
      <w:r w:rsidRPr="00D35831">
        <w:rPr>
          <w:rFonts w:ascii="仿宋_GB2312" w:eastAsia="仿宋_GB2312" w:hAnsi="仿宋_GB2312" w:cs="仿宋_GB2312"/>
          <w:sz w:val="28"/>
          <w:szCs w:val="28"/>
          <w:lang w:val="en-US"/>
        </w:rPr>
        <w:t>B</w:t>
      </w:r>
      <w:r w:rsidRPr="00D35831">
        <w:rPr>
          <w:rFonts w:ascii="仿宋_GB2312" w:eastAsia="仿宋_GB2312" w:hAnsi="仿宋_GB2312" w:cs="仿宋_GB2312" w:hint="eastAsia"/>
          <w:sz w:val="28"/>
          <w:szCs w:val="28"/>
          <w:lang w:val="en-US"/>
        </w:rPr>
        <w:t>T</w:t>
      </w:r>
    </w:p>
    <w:p w:rsidR="00772A81" w:rsidRDefault="001F5CDC">
      <w:pPr>
        <w:numPr>
          <w:ilvl w:val="0"/>
          <w:numId w:val="10"/>
        </w:numPr>
        <w:spacing w:line="360" w:lineRule="auto"/>
        <w:ind w:right="240"/>
        <w:rPr>
          <w:rFonts w:ascii="仿宋_GB2312" w:eastAsia="仿宋_GB2312" w:hAnsi="仿宋_GB2312" w:cs="仿宋_GB2312"/>
          <w:sz w:val="28"/>
          <w:szCs w:val="28"/>
        </w:rPr>
      </w:pPr>
      <w:r>
        <w:rPr>
          <w:rFonts w:ascii="仿宋_GB2312" w:eastAsia="仿宋_GB2312" w:hAnsi="仿宋_GB2312" w:cs="仿宋_GB2312" w:hint="eastAsia"/>
          <w:b/>
          <w:sz w:val="28"/>
          <w:szCs w:val="28"/>
        </w:rPr>
        <w:t>中国早在两千多年前的战国时期就知道利用钢制</w:t>
      </w:r>
      <w:proofErr w:type="gramStart"/>
      <w:r>
        <w:rPr>
          <w:rFonts w:ascii="仿宋_GB2312" w:eastAsia="仿宋_GB2312" w:hAnsi="仿宋_GB2312" w:cs="仿宋_GB2312" w:hint="eastAsia"/>
          <w:b/>
          <w:sz w:val="28"/>
          <w:szCs w:val="28"/>
        </w:rPr>
        <w:t>四面镜</w:t>
      </w:r>
      <w:proofErr w:type="gramEnd"/>
      <w:r>
        <w:rPr>
          <w:rFonts w:ascii="仿宋_GB2312" w:eastAsia="仿宋_GB2312" w:hAnsi="仿宋_GB2312" w:cs="仿宋_GB2312" w:hint="eastAsia"/>
          <w:b/>
          <w:sz w:val="28"/>
          <w:szCs w:val="28"/>
        </w:rPr>
        <w:t>聚焦太阳光来点火，利用太阳能来枯燥农副产品，这是太阳能的</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r>
        <w:rPr>
          <w:rFonts w:ascii="宋体" w:hAnsi="宋体" w:cs="宋体" w:hint="eastAsia"/>
          <w:sz w:val="24"/>
          <w:szCs w:val="24"/>
        </w:rPr>
        <w:cr/>
      </w: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光热利用        </w:t>
      </w:r>
    </w:p>
    <w:p w:rsidR="00772A81" w:rsidRDefault="001F5CDC">
      <w:pPr>
        <w:spacing w:line="360" w:lineRule="auto"/>
        <w:ind w:right="240" w:firstLineChars="50" w:firstLine="14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光电利用       </w:t>
      </w:r>
    </w:p>
    <w:p w:rsidR="00772A81" w:rsidRDefault="001F5CDC">
      <w:pPr>
        <w:spacing w:line="360" w:lineRule="auto"/>
        <w:ind w:right="240" w:firstLineChars="50" w:firstLine="14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光化学利用    </w:t>
      </w:r>
    </w:p>
    <w:p w:rsidR="00772A81" w:rsidRDefault="001F5CDC">
      <w:pPr>
        <w:spacing w:line="360" w:lineRule="auto"/>
        <w:ind w:right="240" w:firstLineChars="50" w:firstLine="140"/>
        <w:rPr>
          <w:rFonts w:ascii="宋体" w:hAnsi="宋体" w:cs="宋体"/>
          <w:sz w:val="24"/>
          <w:szCs w:val="24"/>
        </w:rPr>
      </w:pPr>
      <w:r>
        <w:rPr>
          <w:rFonts w:ascii="仿宋_GB2312" w:eastAsia="仿宋_GB2312" w:hAnsi="仿宋_GB2312" w:cs="仿宋_GB2312"/>
          <w:sz w:val="28"/>
          <w:szCs w:val="28"/>
        </w:rPr>
        <w:lastRenderedPageBreak/>
        <w:t>D、</w:t>
      </w:r>
      <w:r>
        <w:rPr>
          <w:rFonts w:ascii="仿宋_GB2312" w:eastAsia="仿宋_GB2312" w:hAnsi="仿宋_GB2312" w:cs="仿宋_GB2312" w:hint="eastAsia"/>
          <w:sz w:val="28"/>
          <w:szCs w:val="28"/>
        </w:rPr>
        <w:t xml:space="preserve"> 生物质能利用</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125.</w:t>
      </w:r>
      <w:r>
        <w:rPr>
          <w:rFonts w:ascii="仿宋_GB2312" w:eastAsia="仿宋_GB2312" w:hAnsi="仿宋_GB2312" w:cs="仿宋_GB2312" w:hint="eastAsia"/>
          <w:b/>
          <w:sz w:val="28"/>
          <w:szCs w:val="28"/>
        </w:rPr>
        <w:t>下列太阳能光伏发电系统元件中，能实现</w:t>
      </w:r>
      <w:r>
        <w:rPr>
          <w:rFonts w:ascii="仿宋_GB2312" w:eastAsia="仿宋_GB2312" w:hAnsi="仿宋_GB2312" w:cs="仿宋_GB2312"/>
          <w:b/>
          <w:sz w:val="28"/>
          <w:szCs w:val="28"/>
        </w:rPr>
        <w:t>DC</w:t>
      </w:r>
      <w:r>
        <w:rPr>
          <w:rFonts w:ascii="仿宋_GB2312" w:eastAsia="仿宋_GB2312" w:hAnsi="仿宋_GB2312" w:cs="仿宋_GB2312" w:hint="eastAsia"/>
          <w:b/>
          <w:sz w:val="28"/>
          <w:szCs w:val="28"/>
        </w:rPr>
        <w:t>―</w:t>
      </w:r>
      <w:r>
        <w:rPr>
          <w:rFonts w:ascii="仿宋_GB2312" w:eastAsia="仿宋_GB2312" w:hAnsi="仿宋_GB2312" w:cs="仿宋_GB2312"/>
          <w:b/>
          <w:sz w:val="28"/>
          <w:szCs w:val="28"/>
        </w:rPr>
        <w:t>AC</w:t>
      </w:r>
      <w:r>
        <w:rPr>
          <w:rFonts w:ascii="仿宋_GB2312" w:eastAsia="仿宋_GB2312" w:hAnsi="仿宋_GB2312" w:cs="仿宋_GB2312" w:hint="eastAsia"/>
          <w:b/>
          <w:sz w:val="28"/>
          <w:szCs w:val="28"/>
        </w:rPr>
        <w:t>（直流―交流）转换的元件是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太阳能电池板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蓄电池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逆变器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控制器</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126.</w:t>
      </w:r>
      <w:r>
        <w:rPr>
          <w:rFonts w:ascii="仿宋_GB2312" w:eastAsia="仿宋_GB2312" w:hAnsi="仿宋_GB2312" w:cs="仿宋_GB2312" w:hint="eastAsia"/>
          <w:b/>
          <w:sz w:val="28"/>
          <w:szCs w:val="28"/>
        </w:rPr>
        <w:t>在太阳能光伏发电系统中，最常使用的储能元件是</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 锂离子电池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B、</w:t>
      </w:r>
      <w:r>
        <w:rPr>
          <w:rFonts w:ascii="仿宋_GB2312" w:eastAsia="仿宋_GB2312" w:hAnsi="仿宋_GB2312" w:cs="仿宋_GB2312" w:hint="eastAsia"/>
          <w:sz w:val="28"/>
          <w:szCs w:val="28"/>
        </w:rPr>
        <w:t xml:space="preserve"> 镍铬电池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 xml:space="preserve"> 铅酸蓄电池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 xml:space="preserve"> 碱性蓄电池</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127.</w:t>
      </w:r>
      <w:r>
        <w:rPr>
          <w:rFonts w:ascii="仿宋_GB2312" w:eastAsia="仿宋_GB2312" w:hAnsi="仿宋_GB2312" w:cs="仿宋_GB2312" w:hint="eastAsia"/>
          <w:b/>
          <w:sz w:val="28"/>
          <w:szCs w:val="28"/>
        </w:rPr>
        <w:t>太阳能组件中串联数目较多时，为了安全起见，在每个组件上并接</w:t>
      </w:r>
      <w:r>
        <w:rPr>
          <w:rFonts w:ascii="仿宋_GB2312" w:eastAsia="仿宋_GB2312" w:hAnsi="仿宋_GB2312" w:cs="仿宋_GB2312"/>
          <w:b/>
          <w:sz w:val="28"/>
          <w:szCs w:val="28"/>
        </w:rPr>
        <w:t>（    ）</w:t>
      </w:r>
      <w:r>
        <w:rPr>
          <w:rFonts w:ascii="仿宋_GB2312" w:eastAsia="仿宋_GB2312" w:hAnsi="仿宋_GB2312" w:cs="仿宋_GB2312" w:hint="eastAsia"/>
          <w:b/>
          <w:sz w:val="28"/>
          <w:szCs w:val="28"/>
        </w:rPr>
        <w:t>。</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A、 肖</w:t>
      </w:r>
      <w:proofErr w:type="gramStart"/>
      <w:r>
        <w:rPr>
          <w:rFonts w:ascii="仿宋_GB2312" w:eastAsia="仿宋_GB2312" w:hAnsi="仿宋_GB2312" w:cs="仿宋_GB2312" w:hint="eastAsia"/>
          <w:sz w:val="28"/>
          <w:szCs w:val="28"/>
        </w:rPr>
        <w:t>特</w:t>
      </w:r>
      <w:proofErr w:type="gramEnd"/>
      <w:r>
        <w:rPr>
          <w:rFonts w:ascii="仿宋_GB2312" w:eastAsia="仿宋_GB2312" w:hAnsi="仿宋_GB2312" w:cs="仿宋_GB2312" w:hint="eastAsia"/>
          <w:sz w:val="28"/>
          <w:szCs w:val="28"/>
        </w:rPr>
        <w:t xml:space="preserve">基二极管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B、 阻塞二极管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C、 稳压二极管    </w:t>
      </w:r>
    </w:p>
    <w:p w:rsidR="00772A81" w:rsidRDefault="001F5CDC">
      <w:pPr>
        <w:spacing w:line="360" w:lineRule="auto"/>
        <w:ind w:right="240"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D、 旁路二极管</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128.新型电力系统的特点不包括下列哪一项？（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A、多元化的能源结构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B、智能化的电网控制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lastRenderedPageBreak/>
        <w:t xml:space="preserve">C、传统化的能源转换技术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D、绿色环保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129.新型电力系统采用的多种能源包括下列哪些？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A、太阳能、风能、水能等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B、石油、天然气、煤炭等化石能源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C、核能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地热能、氢能</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130.新型电力系统采用的智能电网技术包括下列哪些？（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A、智能计量、远程监控、自动化控制等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B、传统的电力系统控制技术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C、</w:t>
      </w:r>
      <w:r>
        <w:rPr>
          <w:rFonts w:ascii="仿宋_GB2312" w:eastAsia="仿宋_GB2312" w:hAnsi="仿宋_GB2312" w:cs="仿宋_GB2312" w:hint="eastAsia"/>
          <w:sz w:val="28"/>
          <w:szCs w:val="28"/>
        </w:rPr>
        <w:t>三维测量技术</w:t>
      </w:r>
      <w:r>
        <w:rPr>
          <w:rFonts w:ascii="仿宋_GB2312" w:eastAsia="仿宋_GB2312" w:hAnsi="仿宋_GB2312" w:cs="仿宋_GB2312"/>
          <w:sz w:val="28"/>
          <w:szCs w:val="28"/>
        </w:rPr>
        <w:t xml:space="preserve">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D、随意操作的控制技术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131</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b/>
          <w:sz w:val="28"/>
          <w:szCs w:val="28"/>
        </w:rPr>
        <w:t>新型电力系统采用的高效能源转换技术包括下列哪些？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A、光伏发电、风力发电等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B、煤炭发电、燃气发电等传统能源转换技术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C、核能转换技术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D、</w:t>
      </w:r>
      <w:r>
        <w:rPr>
          <w:rFonts w:ascii="仿宋_GB2312" w:eastAsia="仿宋_GB2312" w:hAnsi="仿宋_GB2312" w:cs="仿宋_GB2312" w:hint="eastAsia"/>
          <w:sz w:val="28"/>
          <w:szCs w:val="28"/>
        </w:rPr>
        <w:t>氢能转换技术</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132.新型电力系统的优点包括下列哪些？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快捷、方便、安全等</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B、廉价、方便、易得等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C、稳定、一致、持久等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lastRenderedPageBreak/>
        <w:t>D、高效、可靠、</w:t>
      </w:r>
      <w:r>
        <w:rPr>
          <w:rFonts w:ascii="仿宋_GB2312" w:eastAsia="仿宋_GB2312" w:hAnsi="仿宋_GB2312" w:cs="仿宋_GB2312" w:hint="eastAsia"/>
          <w:sz w:val="28"/>
          <w:szCs w:val="28"/>
        </w:rPr>
        <w:t>清洁</w:t>
      </w:r>
      <w:r>
        <w:rPr>
          <w:rFonts w:ascii="仿宋_GB2312" w:eastAsia="仿宋_GB2312" w:hAnsi="仿宋_GB2312" w:cs="仿宋_GB2312"/>
          <w:sz w:val="28"/>
          <w:szCs w:val="28"/>
        </w:rPr>
        <w:t>等</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133.新型电力系统的建设对环境的影响是？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A、增加环境污染和温室气体排放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B、减少环境污染和温室气体排放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C、对环境没有影响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D、A和C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134.以下哪个</w:t>
      </w:r>
      <w:proofErr w:type="gramStart"/>
      <w:r>
        <w:rPr>
          <w:rFonts w:ascii="仿宋_GB2312" w:eastAsia="仿宋_GB2312" w:hAnsi="仿宋_GB2312" w:cs="仿宋_GB2312"/>
          <w:b/>
          <w:sz w:val="28"/>
          <w:szCs w:val="28"/>
        </w:rPr>
        <w:t>不是新型</w:t>
      </w:r>
      <w:proofErr w:type="gramEnd"/>
      <w:r>
        <w:rPr>
          <w:rFonts w:ascii="仿宋_GB2312" w:eastAsia="仿宋_GB2312" w:hAnsi="仿宋_GB2312" w:cs="仿宋_GB2312"/>
          <w:b/>
          <w:sz w:val="28"/>
          <w:szCs w:val="28"/>
        </w:rPr>
        <w:t>电力系统的特点？（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A、多元化的能源结构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B、智能化的电网控制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C、传统化的能源转换技术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D、大数据分析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135.新型电力系统采用的智能电网技术能够实现以下哪些功能？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A、对电网的监测、管理和控制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B、提高电网的可靠性和灵活性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C、降低电力系统的运营成本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r>
        <w:rPr>
          <w:rFonts w:ascii="仿宋_GB2312" w:eastAsia="仿宋_GB2312" w:hAnsi="仿宋_GB2312" w:cs="仿宋_GB2312"/>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136.新型电力系统采用的高效能源转换技术能够实现以下哪些目标？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A、提高能源利用效率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B、减少能源浪费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lastRenderedPageBreak/>
        <w:t xml:space="preserve">C、降低电力系统的碳排放量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137.新型电力系统采用的智能电网技术可以实现哪些功能？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A、对电网的监测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B、对电网的管理和控制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C、提高电网的可靠性和灵活性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138</w:t>
      </w:r>
      <w:r>
        <w:rPr>
          <w:rFonts w:ascii="仿宋_GB2312" w:eastAsia="仿宋_GB2312" w:hAnsi="仿宋_GB2312" w:cs="仿宋_GB2312" w:hint="eastAsia"/>
          <w:b/>
          <w:sz w:val="28"/>
          <w:szCs w:val="28"/>
        </w:rPr>
        <w:t>.</w:t>
      </w:r>
      <w:r>
        <w:rPr>
          <w:rFonts w:ascii="仿宋_GB2312" w:eastAsia="仿宋_GB2312" w:hAnsi="仿宋_GB2312" w:cs="仿宋_GB2312"/>
          <w:b/>
          <w:sz w:val="28"/>
          <w:szCs w:val="28"/>
        </w:rPr>
        <w:t>新型电力系统采用的高效能源转换技术可以实现哪些目标？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A、提高能源利用效率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B、减少能源浪费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C、降低电力系统的碳排放量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139.新型电力系统采用的智能电网技术可以降低电力系统的哪些成本？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A、建设成本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B、运营成本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C、维护成本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140.新型电力系统采用的高效能源转换技术可以减少哪些环境问题？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lastRenderedPageBreak/>
        <w:t xml:space="preserve">A、环境污染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B、温室气体排放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C、能源浪费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141.新型电力系统采用的能源转换技术包括哪些？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A、传统化的能源转换技术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B、高效能源转换技术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C、多元化的能源转换技术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142</w:t>
      </w:r>
      <w:r>
        <w:rPr>
          <w:rFonts w:ascii="仿宋_GB2312" w:eastAsia="仿宋_GB2312" w:hAnsi="仿宋_GB2312" w:cs="仿宋_GB2312" w:hint="eastAsia"/>
          <w:b/>
          <w:sz w:val="28"/>
          <w:szCs w:val="28"/>
        </w:rPr>
        <w:t>.</w:t>
      </w:r>
      <w:r>
        <w:rPr>
          <w:rFonts w:ascii="仿宋_GB2312" w:eastAsia="仿宋_GB2312" w:hAnsi="仿宋_GB2312" w:cs="仿宋_GB2312"/>
          <w:b/>
          <w:sz w:val="28"/>
          <w:szCs w:val="28"/>
        </w:rPr>
        <w:t>新型电力系统采用的智能电网技术可以提高哪些方面的质量？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A、电网供电质量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B、用户用电质量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C、电力系统的稳定性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143.新型电力系统的优点主要包括哪些方面？（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A、高效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B、可靠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C、环保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144.新型电力系统的建设对环境的影响是什么？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lastRenderedPageBreak/>
        <w:t xml:space="preserve">A、增加环境污染和温室气体排放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B、减少环境污染和温室气体排放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C、对环境没有影响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D、以上都不是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145.新型电力系统的建设需要哪些支持？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A、技术支持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B、政策支持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C、资金支持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146.新型电力系统采用的智能电网技术能够实现以下哪些功能？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A、对电网的监测、管理和控制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B、提高电网的可靠性和灵活性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C、降低电力系统的运营成本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r>
        <w:rPr>
          <w:rFonts w:ascii="仿宋_GB2312" w:eastAsia="仿宋_GB2312" w:hAnsi="仿宋_GB2312" w:cs="仿宋_GB2312"/>
          <w:sz w:val="28"/>
          <w:szCs w:val="28"/>
        </w:rPr>
        <w:tab/>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147.新型电力系统采用的高效能源转换技术能够实现以下哪些目标？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A、提高能源利用效率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B、减少能源浪费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C、降低电力系统的碳排放量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148.新型电力系统的建设可以提高以下哪个方面的独立性？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lastRenderedPageBreak/>
        <w:t xml:space="preserve">A、能源独立性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B、经济独立性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C、政治独立性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D、以上都不是 </w:t>
      </w:r>
    </w:p>
    <w:p w:rsidR="00772A81" w:rsidRDefault="001F5CDC">
      <w:pPr>
        <w:spacing w:line="360" w:lineRule="auto"/>
        <w:ind w:right="240"/>
        <w:rPr>
          <w:rFonts w:ascii="宋体" w:hAnsi="宋体" w:cs="宋体"/>
          <w:sz w:val="24"/>
          <w:szCs w:val="24"/>
        </w:rPr>
      </w:pPr>
      <w:r>
        <w:rPr>
          <w:rFonts w:ascii="仿宋_GB2312" w:eastAsia="仿宋_GB2312" w:hAnsi="仿宋_GB2312" w:cs="仿宋_GB2312"/>
          <w:b/>
          <w:sz w:val="28"/>
          <w:szCs w:val="28"/>
        </w:rPr>
        <w:t>149.新型电力系统的建设可以提高以下哪个方面的保护水平？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A、环境保护水平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B、资源保护水平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C、生态保护水平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150.新型电力系统的建设可以实现以下哪些目标？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A、保障能源供应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B、促进经济发展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C、降低对环境的影响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spacing w:line="360" w:lineRule="auto"/>
        <w:ind w:right="240"/>
        <w:rPr>
          <w:rFonts w:ascii="宋体" w:hAnsi="宋体" w:cs="宋体"/>
          <w:sz w:val="24"/>
          <w:szCs w:val="24"/>
        </w:rPr>
      </w:pPr>
      <w:r>
        <w:rPr>
          <w:rFonts w:ascii="仿宋_GB2312" w:eastAsia="仿宋_GB2312" w:hAnsi="仿宋_GB2312" w:cs="仿宋_GB2312"/>
          <w:b/>
          <w:sz w:val="28"/>
          <w:szCs w:val="28"/>
        </w:rPr>
        <w:t>151.新型电力系统的建设可以提高以下哪个方面的能力？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A、供电能力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B、运营能力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C、储能能力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D、以上都不是 </w:t>
      </w:r>
    </w:p>
    <w:p w:rsidR="00772A81" w:rsidRDefault="001F5CDC">
      <w:pPr>
        <w:pStyle w:val="2"/>
        <w:ind w:leftChars="0" w:left="0"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152.新型电力系统的建设对环境的影响是什么？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A、增加环境污染和温室气体排放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lastRenderedPageBreak/>
        <w:t xml:space="preserve">B、减少环境污染和温室气体排放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C、对环境影响不大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D、以上都不是 </w:t>
      </w:r>
    </w:p>
    <w:p w:rsidR="00772A81" w:rsidRDefault="001F5CDC">
      <w:pPr>
        <w:spacing w:line="360" w:lineRule="auto"/>
        <w:ind w:right="240"/>
        <w:rPr>
          <w:rFonts w:ascii="仿宋_GB2312" w:eastAsia="仿宋_GB2312" w:hAnsi="仿宋_GB2312" w:cs="仿宋_GB2312"/>
          <w:b/>
          <w:sz w:val="28"/>
          <w:szCs w:val="28"/>
        </w:rPr>
      </w:pPr>
      <w:r>
        <w:rPr>
          <w:rFonts w:ascii="仿宋_GB2312" w:eastAsia="仿宋_GB2312" w:hAnsi="仿宋_GB2312" w:cs="仿宋_GB2312"/>
          <w:b/>
          <w:sz w:val="28"/>
          <w:szCs w:val="28"/>
        </w:rPr>
        <w:t>153.新型电力系统采用的智能电网技术可以提高以下哪个方面的质量？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A、电网供电质量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B、用户用电质量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C、发电质量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D、以上都不是 </w:t>
      </w:r>
    </w:p>
    <w:p w:rsidR="00772A81" w:rsidRDefault="001F5CDC">
      <w:pPr>
        <w:spacing w:line="360" w:lineRule="auto"/>
        <w:ind w:right="240"/>
        <w:rPr>
          <w:rFonts w:ascii="仿宋_GB2312" w:eastAsia="仿宋_GB2312" w:hAnsi="仿宋_GB2312" w:cs="仿宋_GB2312"/>
          <w:b/>
          <w:sz w:val="28"/>
          <w:szCs w:val="28"/>
        </w:rPr>
      </w:pPr>
      <w:r>
        <w:rPr>
          <w:rFonts w:ascii="仿宋_GB2312" w:eastAsia="仿宋_GB2312" w:hAnsi="仿宋_GB2312" w:cs="仿宋_GB2312"/>
          <w:b/>
          <w:sz w:val="28"/>
          <w:szCs w:val="28"/>
        </w:rPr>
        <w:t>154.新型电力系统采用的多种能源中，哪种能源是不可再生的？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A、太阳能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B、风能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C、水能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D、化石能源 </w:t>
      </w:r>
    </w:p>
    <w:p w:rsidR="00772A81" w:rsidRDefault="001F5CDC">
      <w:pPr>
        <w:spacing w:line="360" w:lineRule="auto"/>
        <w:ind w:right="240"/>
        <w:rPr>
          <w:rFonts w:ascii="仿宋_GB2312" w:eastAsia="仿宋_GB2312" w:hAnsi="仿宋_GB2312" w:cs="仿宋_GB2312"/>
          <w:b/>
          <w:sz w:val="28"/>
          <w:szCs w:val="28"/>
        </w:rPr>
      </w:pPr>
      <w:r>
        <w:rPr>
          <w:rFonts w:ascii="仿宋_GB2312" w:eastAsia="仿宋_GB2312" w:hAnsi="仿宋_GB2312" w:cs="仿宋_GB2312"/>
          <w:b/>
          <w:sz w:val="28"/>
          <w:szCs w:val="28"/>
        </w:rPr>
        <w:t>155.新型电力系统采用的高效能源转换技术可以降低以下哪种污染？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A、空气污染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B、水污染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C、噪声污染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D、以上都是 </w:t>
      </w:r>
    </w:p>
    <w:p w:rsidR="00772A81" w:rsidRDefault="001F5CDC">
      <w:pPr>
        <w:spacing w:line="360" w:lineRule="auto"/>
        <w:ind w:right="240"/>
        <w:rPr>
          <w:rFonts w:ascii="仿宋_GB2312" w:eastAsia="仿宋_GB2312" w:hAnsi="仿宋_GB2312" w:cs="仿宋_GB2312"/>
          <w:b/>
          <w:sz w:val="28"/>
          <w:szCs w:val="28"/>
        </w:rPr>
      </w:pPr>
      <w:r>
        <w:rPr>
          <w:rFonts w:ascii="仿宋_GB2312" w:eastAsia="仿宋_GB2312" w:hAnsi="仿宋_GB2312" w:cs="仿宋_GB2312"/>
          <w:b/>
          <w:sz w:val="28"/>
          <w:szCs w:val="28"/>
        </w:rPr>
        <w:t xml:space="preserve">156.新型电力系统的建设可以促进以下哪个方面的多样性？ </w:t>
      </w:r>
      <w:r>
        <w:rPr>
          <w:rFonts w:ascii="仿宋_GB2312" w:eastAsia="仿宋_GB2312" w:hAnsi="仿宋_GB2312" w:cs="仿宋_GB2312"/>
          <w:b/>
          <w:sz w:val="28"/>
          <w:szCs w:val="28"/>
        </w:rPr>
        <w:lastRenderedPageBreak/>
        <w:t>（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A、能源多样性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B、企业多样性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C、投资多样性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 xml:space="preserve">D、以上都不是 </w:t>
      </w:r>
    </w:p>
    <w:p w:rsidR="00772A81" w:rsidRDefault="001F5CDC">
      <w:pPr>
        <w:spacing w:line="360" w:lineRule="auto"/>
        <w:ind w:right="240"/>
        <w:rPr>
          <w:rFonts w:ascii="仿宋_GB2312" w:eastAsia="仿宋_GB2312" w:hAnsi="仿宋_GB2312" w:cs="仿宋_GB2312"/>
          <w:b/>
          <w:sz w:val="28"/>
          <w:szCs w:val="28"/>
        </w:rPr>
      </w:pPr>
      <w:r>
        <w:rPr>
          <w:rFonts w:ascii="仿宋_GB2312" w:eastAsia="仿宋_GB2312" w:hAnsi="仿宋_GB2312" w:cs="仿宋_GB2312"/>
          <w:b/>
          <w:sz w:val="28"/>
          <w:szCs w:val="28"/>
        </w:rPr>
        <w:t>157.新型电力系统的建设可以提高以下哪个方面的独立性？ （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sz w:val="28"/>
          <w:szCs w:val="28"/>
        </w:rPr>
        <w:t>A、</w:t>
      </w:r>
      <w:r>
        <w:rPr>
          <w:rFonts w:ascii="仿宋_GB2312" w:eastAsia="仿宋_GB2312" w:hAnsi="仿宋_GB2312" w:cs="仿宋_GB2312" w:hint="eastAsia"/>
          <w:sz w:val="28"/>
          <w:szCs w:val="28"/>
        </w:rPr>
        <w:t xml:space="preserve">能源独立性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B、经济独立性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C、政治独立性 </w:t>
      </w:r>
    </w:p>
    <w:p w:rsidR="00772A81" w:rsidRDefault="001F5CDC">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D、以上都不是 </w:t>
      </w:r>
    </w:p>
    <w:p w:rsidR="00772A81" w:rsidRDefault="00772A81">
      <w:pPr>
        <w:pStyle w:val="2"/>
        <w:ind w:leftChars="0" w:left="0" w:firstLineChars="0" w:firstLine="0"/>
      </w:pPr>
    </w:p>
    <w:sectPr w:rsidR="00772A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微软雅黑">
    <w:altName w:val="汉仪旗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F61624"/>
    <w:multiLevelType w:val="multilevel"/>
    <w:tmpl w:val="5CF6162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439235A"/>
    <w:multiLevelType w:val="singleLevel"/>
    <w:tmpl w:val="6439235A"/>
    <w:lvl w:ilvl="0">
      <w:start w:val="80"/>
      <w:numFmt w:val="decimal"/>
      <w:suff w:val="nothing"/>
      <w:lvlText w:val="%1."/>
      <w:lvlJc w:val="left"/>
    </w:lvl>
  </w:abstractNum>
  <w:abstractNum w:abstractNumId="2" w15:restartNumberingAfterBreak="0">
    <w:nsid w:val="64396F66"/>
    <w:multiLevelType w:val="singleLevel"/>
    <w:tmpl w:val="64396F66"/>
    <w:lvl w:ilvl="0">
      <w:start w:val="1"/>
      <w:numFmt w:val="upperLetter"/>
      <w:suff w:val="space"/>
      <w:lvlText w:val="%1、"/>
      <w:lvlJc w:val="left"/>
    </w:lvl>
  </w:abstractNum>
  <w:abstractNum w:abstractNumId="3" w15:restartNumberingAfterBreak="0">
    <w:nsid w:val="64396F75"/>
    <w:multiLevelType w:val="singleLevel"/>
    <w:tmpl w:val="64396F75"/>
    <w:lvl w:ilvl="0">
      <w:start w:val="108"/>
      <w:numFmt w:val="decimal"/>
      <w:suff w:val="nothing"/>
      <w:lvlText w:val="%1."/>
      <w:lvlJc w:val="left"/>
    </w:lvl>
  </w:abstractNum>
  <w:abstractNum w:abstractNumId="4" w15:restartNumberingAfterBreak="0">
    <w:nsid w:val="64396FB1"/>
    <w:multiLevelType w:val="singleLevel"/>
    <w:tmpl w:val="64396FB1"/>
    <w:lvl w:ilvl="0">
      <w:start w:val="111"/>
      <w:numFmt w:val="decimal"/>
      <w:suff w:val="nothing"/>
      <w:lvlText w:val="%1."/>
      <w:lvlJc w:val="left"/>
    </w:lvl>
  </w:abstractNum>
  <w:abstractNum w:abstractNumId="5" w15:restartNumberingAfterBreak="0">
    <w:nsid w:val="64396FE7"/>
    <w:multiLevelType w:val="singleLevel"/>
    <w:tmpl w:val="64396FE7"/>
    <w:lvl w:ilvl="0">
      <w:start w:val="1"/>
      <w:numFmt w:val="upperLetter"/>
      <w:suff w:val="space"/>
      <w:lvlText w:val="%1、"/>
      <w:lvlJc w:val="left"/>
    </w:lvl>
  </w:abstractNum>
  <w:abstractNum w:abstractNumId="6" w15:restartNumberingAfterBreak="0">
    <w:nsid w:val="64396FFD"/>
    <w:multiLevelType w:val="singleLevel"/>
    <w:tmpl w:val="64396FFD"/>
    <w:lvl w:ilvl="0">
      <w:start w:val="115"/>
      <w:numFmt w:val="decimal"/>
      <w:suff w:val="nothing"/>
      <w:lvlText w:val="%1."/>
      <w:lvlJc w:val="left"/>
    </w:lvl>
  </w:abstractNum>
  <w:abstractNum w:abstractNumId="7" w15:restartNumberingAfterBreak="0">
    <w:nsid w:val="64397036"/>
    <w:multiLevelType w:val="singleLevel"/>
    <w:tmpl w:val="64397036"/>
    <w:lvl w:ilvl="0">
      <w:start w:val="120"/>
      <w:numFmt w:val="decimal"/>
      <w:suff w:val="nothing"/>
      <w:lvlText w:val="%1."/>
      <w:lvlJc w:val="left"/>
    </w:lvl>
  </w:abstractNum>
  <w:abstractNum w:abstractNumId="8" w15:restartNumberingAfterBreak="0">
    <w:nsid w:val="64397065"/>
    <w:multiLevelType w:val="singleLevel"/>
    <w:tmpl w:val="64397065"/>
    <w:lvl w:ilvl="0">
      <w:start w:val="124"/>
      <w:numFmt w:val="decimal"/>
      <w:suff w:val="nothing"/>
      <w:lvlText w:val="%1."/>
      <w:lvlJc w:val="left"/>
    </w:lvl>
  </w:abstractNum>
  <w:abstractNum w:abstractNumId="9" w15:restartNumberingAfterBreak="0">
    <w:nsid w:val="643972BC"/>
    <w:multiLevelType w:val="singleLevel"/>
    <w:tmpl w:val="643972BC"/>
    <w:lvl w:ilvl="0">
      <w:start w:val="89"/>
      <w:numFmt w:val="decimal"/>
      <w:suff w:val="nothing"/>
      <w:lvlText w:val="%1."/>
      <w:lvlJc w:val="left"/>
    </w:lvl>
  </w:abstractNum>
  <w:num w:numId="1">
    <w:abstractNumId w:val="0"/>
  </w:num>
  <w:num w:numId="2">
    <w:abstractNumId w:val="1"/>
  </w:num>
  <w:num w:numId="3">
    <w:abstractNumId w:val="9"/>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F0BF1"/>
    <w:rsid w:val="CFCFCDBA"/>
    <w:rsid w:val="EFBFA4C9"/>
    <w:rsid w:val="FEFB8EE3"/>
    <w:rsid w:val="FF791618"/>
    <w:rsid w:val="FFE52C83"/>
    <w:rsid w:val="001F5CDC"/>
    <w:rsid w:val="00440900"/>
    <w:rsid w:val="0066799D"/>
    <w:rsid w:val="00772A81"/>
    <w:rsid w:val="00D35831"/>
    <w:rsid w:val="2B7F54D0"/>
    <w:rsid w:val="392FAD0C"/>
    <w:rsid w:val="39FD1292"/>
    <w:rsid w:val="47F6298A"/>
    <w:rsid w:val="5B9B5BF4"/>
    <w:rsid w:val="5CFF0BF1"/>
    <w:rsid w:val="6FECE943"/>
    <w:rsid w:val="77AB62B8"/>
    <w:rsid w:val="7DEBDD46"/>
    <w:rsid w:val="7ED66B6B"/>
    <w:rsid w:val="7EFFC2FC"/>
    <w:rsid w:val="7F7F20D7"/>
    <w:rsid w:val="96D7F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60DBA5-5B95-4D32-974A-A1EAE3FB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qFormat/>
    <w:pPr>
      <w:keepNext/>
      <w:keepLines/>
      <w:spacing w:line="259" w:lineRule="auto"/>
      <w:ind w:left="1133" w:hanging="10"/>
      <w:jc w:val="center"/>
      <w:outlineLvl w:val="0"/>
    </w:pPr>
    <w:rPr>
      <w:rFonts w:ascii="微软雅黑" w:eastAsia="微软雅黑" w:hAnsi="微软雅黑" w:cs="微软雅黑"/>
      <w:color w:val="000000"/>
      <w:kern w:val="2"/>
      <w:sz w:val="36"/>
      <w:lang w:val="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Body Text Indent"/>
    <w:basedOn w:val="a"/>
    <w:qFormat/>
    <w:pPr>
      <w:spacing w:after="120"/>
      <w:ind w:leftChars="200" w:left="420"/>
    </w:pPr>
    <w:rPr>
      <w:rFonts w:eastAsia="宋体"/>
      <w:sz w:val="21"/>
    </w:rPr>
  </w:style>
  <w:style w:type="paragraph" w:styleId="2">
    <w:name w:val="Body Text First Indent 2"/>
    <w:basedOn w:val="a4"/>
    <w:qFormat/>
    <w:pPr>
      <w:ind w:firstLineChars="200" w:firstLine="420"/>
    </w:pPr>
  </w:style>
  <w:style w:type="paragraph" w:customStyle="1" w:styleId="10">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9501</Words>
  <Characters>2906</Characters>
  <Application>Microsoft Office Word</Application>
  <DocSecurity>0</DocSecurity>
  <Lines>24</Lines>
  <Paragraphs>24</Paragraphs>
  <ScaleCrop>false</ScaleCrop>
  <Company/>
  <LinksUpToDate>false</LinksUpToDate>
  <CharactersWithSpaces>12383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dangtianwei</dc:creator>
  <cp:lastModifiedBy>8618290691816</cp:lastModifiedBy>
  <cp:revision>5</cp:revision>
  <dcterms:created xsi:type="dcterms:W3CDTF">2023-04-16T07:41:00Z</dcterms:created>
  <dcterms:modified xsi:type="dcterms:W3CDTF">2023-04-16T02:48:00Z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